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77B96" w14:textId="6CF29BD7" w:rsidR="00761C05" w:rsidRPr="000C38BB" w:rsidRDefault="000C7A54" w:rsidP="0088515A">
      <w:pPr>
        <w:spacing w:line="276" w:lineRule="auto"/>
        <w:rPr>
          <w:rFonts w:ascii="Book Antiqua" w:hAnsi="Book Antiqua"/>
          <w:sz w:val="20"/>
          <w:szCs w:val="20"/>
          <w:highlight w:val="cyan"/>
        </w:rPr>
      </w:pPr>
      <w:commentRangeStart w:id="0"/>
      <w:r>
        <w:rPr>
          <w:rFonts w:ascii="Book Antiqua" w:hAnsi="Book Antiqua"/>
          <w:sz w:val="20"/>
          <w:szCs w:val="20"/>
          <w:highlight w:val="cyan"/>
        </w:rPr>
        <w:t xml:space="preserve"> </w:t>
      </w:r>
      <w:commentRangeEnd w:id="0"/>
      <w:r>
        <w:rPr>
          <w:rStyle w:val="CommentReference"/>
        </w:rPr>
        <w:commentReference w:id="0"/>
      </w:r>
    </w:p>
    <w:p w14:paraId="4D4D037B" w14:textId="0CA16096" w:rsidR="00D57544" w:rsidRPr="000C38BB" w:rsidRDefault="00761C05" w:rsidP="0088515A">
      <w:pPr>
        <w:spacing w:line="276" w:lineRule="auto"/>
        <w:rPr>
          <w:rFonts w:ascii="Book Antiqua" w:hAnsi="Book Antiqua"/>
          <w:sz w:val="20"/>
          <w:szCs w:val="20"/>
        </w:rPr>
      </w:pPr>
      <w:r w:rsidRPr="000C7A54">
        <w:rPr>
          <w:rFonts w:ascii="Book Antiqua" w:hAnsi="Book Antiqua"/>
          <w:b/>
          <w:sz w:val="20"/>
          <w:szCs w:val="20"/>
        </w:rPr>
        <w:t>DATE:</w:t>
      </w:r>
      <w:r w:rsidRPr="000C7A54">
        <w:rPr>
          <w:rFonts w:ascii="Book Antiqua" w:hAnsi="Book Antiqua"/>
          <w:b/>
          <w:sz w:val="20"/>
          <w:szCs w:val="20"/>
        </w:rPr>
        <w:tab/>
      </w:r>
      <w:r w:rsidRPr="000C38BB">
        <w:rPr>
          <w:rFonts w:ascii="Book Antiqua" w:hAnsi="Book Antiqua"/>
          <w:sz w:val="20"/>
          <w:szCs w:val="20"/>
        </w:rPr>
        <w:tab/>
      </w:r>
      <w:r w:rsidR="00E92A14" w:rsidRPr="00E92A14">
        <w:rPr>
          <w:rFonts w:ascii="Book Antiqua" w:hAnsi="Book Antiqua"/>
          <w:b/>
          <w:sz w:val="20"/>
          <w:szCs w:val="20"/>
          <w:highlight w:val="cyan"/>
        </w:rPr>
        <w:t>[</w:t>
      </w:r>
      <w:r w:rsidR="007F3B0F" w:rsidRPr="00E92A14">
        <w:rPr>
          <w:rFonts w:ascii="Book Antiqua" w:hAnsi="Book Antiqua"/>
          <w:b/>
          <w:sz w:val="20"/>
          <w:szCs w:val="20"/>
          <w:highlight w:val="cyan"/>
        </w:rPr>
        <w:t>Current Date</w:t>
      </w:r>
      <w:r w:rsidR="00E92A14" w:rsidRPr="00E92A14">
        <w:rPr>
          <w:rFonts w:ascii="Book Antiqua" w:hAnsi="Book Antiqua"/>
          <w:b/>
          <w:sz w:val="20"/>
          <w:szCs w:val="20"/>
          <w:highlight w:val="cyan"/>
        </w:rPr>
        <w:t>]</w:t>
      </w:r>
    </w:p>
    <w:p w14:paraId="1E8B654B" w14:textId="77777777" w:rsidR="006F17F8" w:rsidRPr="000C38BB" w:rsidRDefault="006F17F8" w:rsidP="0088515A">
      <w:pPr>
        <w:spacing w:line="276" w:lineRule="auto"/>
        <w:rPr>
          <w:rFonts w:ascii="Book Antiqua" w:hAnsi="Book Antiqua"/>
          <w:sz w:val="20"/>
          <w:szCs w:val="20"/>
        </w:rPr>
      </w:pPr>
    </w:p>
    <w:p w14:paraId="65233F6D" w14:textId="2A9335BB" w:rsidR="00E92A14" w:rsidRDefault="00D57544" w:rsidP="0088515A">
      <w:pPr>
        <w:spacing w:line="276" w:lineRule="auto"/>
        <w:rPr>
          <w:rFonts w:ascii="Book Antiqua" w:hAnsi="Book Antiqua"/>
          <w:sz w:val="20"/>
          <w:szCs w:val="20"/>
          <w:highlight w:val="cyan"/>
        </w:rPr>
      </w:pPr>
      <w:r w:rsidRPr="000C7A54">
        <w:rPr>
          <w:rFonts w:ascii="Book Antiqua" w:hAnsi="Book Antiqua"/>
          <w:b/>
          <w:sz w:val="20"/>
          <w:szCs w:val="20"/>
        </w:rPr>
        <w:t>TO:</w:t>
      </w:r>
      <w:r w:rsidRPr="000C7A54">
        <w:rPr>
          <w:rFonts w:ascii="Book Antiqua" w:hAnsi="Book Antiqua"/>
          <w:b/>
          <w:sz w:val="20"/>
          <w:szCs w:val="20"/>
        </w:rPr>
        <w:tab/>
      </w:r>
      <w:r w:rsidRPr="000C38BB">
        <w:rPr>
          <w:rFonts w:ascii="Book Antiqua" w:hAnsi="Book Antiqua"/>
          <w:sz w:val="20"/>
          <w:szCs w:val="20"/>
        </w:rPr>
        <w:tab/>
      </w:r>
      <w:r w:rsidR="00E92A14" w:rsidRPr="00E92A14">
        <w:rPr>
          <w:rFonts w:ascii="Book Antiqua" w:hAnsi="Book Antiqua"/>
          <w:b/>
          <w:sz w:val="20"/>
          <w:szCs w:val="20"/>
          <w:highlight w:val="cyan"/>
        </w:rPr>
        <w:t>[First Name Last Name]</w:t>
      </w:r>
      <w:r w:rsidR="008A44BC" w:rsidRPr="00E92A14">
        <w:rPr>
          <w:rFonts w:ascii="Book Antiqua" w:hAnsi="Book Antiqua"/>
          <w:sz w:val="20"/>
          <w:szCs w:val="20"/>
        </w:rPr>
        <w:t>,</w:t>
      </w:r>
      <w:r w:rsidR="00E92A14" w:rsidRPr="00E92A14">
        <w:rPr>
          <w:rFonts w:ascii="Book Antiqua" w:hAnsi="Book Antiqua"/>
          <w:sz w:val="20"/>
          <w:szCs w:val="20"/>
        </w:rPr>
        <w:t xml:space="preserve"> </w:t>
      </w:r>
      <w:r w:rsidR="00E92A14" w:rsidRPr="00E92A14">
        <w:rPr>
          <w:rFonts w:ascii="Book Antiqua" w:hAnsi="Book Antiqua"/>
          <w:b/>
          <w:sz w:val="20"/>
          <w:szCs w:val="20"/>
          <w:highlight w:val="cyan"/>
        </w:rPr>
        <w:t>[title]</w:t>
      </w:r>
      <w:r w:rsidR="00E92A14" w:rsidRPr="000C38BB">
        <w:rPr>
          <w:rFonts w:ascii="Book Antiqua" w:hAnsi="Book Antiqua"/>
          <w:sz w:val="20"/>
          <w:szCs w:val="20"/>
        </w:rPr>
        <w:t xml:space="preserve"> </w:t>
      </w:r>
      <w:r w:rsidR="008A44BC">
        <w:rPr>
          <w:rFonts w:ascii="Book Antiqua" w:hAnsi="Book Antiqua"/>
          <w:sz w:val="20"/>
          <w:szCs w:val="20"/>
          <w:highlight w:val="cyan"/>
        </w:rPr>
        <w:t xml:space="preserve"> </w:t>
      </w:r>
      <w:r w:rsidR="000C7A54">
        <w:rPr>
          <w:rFonts w:ascii="Book Antiqua" w:hAnsi="Book Antiqua"/>
          <w:sz w:val="20"/>
          <w:szCs w:val="20"/>
          <w:highlight w:val="cyan"/>
        </w:rPr>
        <w:t xml:space="preserve"> </w:t>
      </w:r>
    </w:p>
    <w:p w14:paraId="64B9BF64" w14:textId="17569D90" w:rsidR="008A44BC" w:rsidRDefault="00E92A14" w:rsidP="00E92A14">
      <w:pPr>
        <w:spacing w:line="276" w:lineRule="auto"/>
        <w:ind w:left="1440"/>
        <w:rPr>
          <w:rFonts w:ascii="Book Antiqua" w:hAnsi="Book Antiqua"/>
          <w:sz w:val="20"/>
          <w:szCs w:val="20"/>
          <w:highlight w:val="cyan"/>
        </w:rPr>
      </w:pPr>
      <w:r w:rsidRPr="00E92A14">
        <w:rPr>
          <w:rFonts w:ascii="Book Antiqua" w:hAnsi="Book Antiqua"/>
          <w:b/>
          <w:sz w:val="20"/>
          <w:szCs w:val="20"/>
          <w:highlight w:val="cyan"/>
        </w:rPr>
        <w:t>[Unit]</w:t>
      </w:r>
    </w:p>
    <w:p w14:paraId="52ECE8D4" w14:textId="77777777" w:rsidR="00D57544" w:rsidRPr="000C38BB" w:rsidRDefault="00D57544" w:rsidP="0088515A">
      <w:pPr>
        <w:spacing w:line="276" w:lineRule="auto"/>
        <w:rPr>
          <w:rFonts w:ascii="Book Antiqua" w:hAnsi="Book Antiqua"/>
          <w:sz w:val="20"/>
          <w:szCs w:val="20"/>
        </w:rPr>
      </w:pPr>
    </w:p>
    <w:p w14:paraId="65ACFC82" w14:textId="16B30806" w:rsidR="008A44BC" w:rsidRPr="00E92A14" w:rsidRDefault="00D57544" w:rsidP="0088515A">
      <w:pPr>
        <w:spacing w:line="276" w:lineRule="auto"/>
        <w:rPr>
          <w:rFonts w:ascii="Book Antiqua" w:hAnsi="Book Antiqua"/>
          <w:b/>
          <w:sz w:val="20"/>
          <w:szCs w:val="20"/>
          <w:highlight w:val="cyan"/>
        </w:rPr>
      </w:pPr>
      <w:r w:rsidRPr="000C7A54">
        <w:rPr>
          <w:rFonts w:ascii="Book Antiqua" w:hAnsi="Book Antiqua"/>
          <w:b/>
          <w:sz w:val="20"/>
          <w:szCs w:val="20"/>
        </w:rPr>
        <w:t>FROM:</w:t>
      </w:r>
      <w:r w:rsidRPr="000C7A54">
        <w:rPr>
          <w:rFonts w:ascii="Book Antiqua" w:hAnsi="Book Antiqua"/>
          <w:b/>
          <w:sz w:val="20"/>
          <w:szCs w:val="20"/>
        </w:rPr>
        <w:tab/>
      </w:r>
      <w:r w:rsidR="009B4340">
        <w:rPr>
          <w:rFonts w:ascii="Book Antiqua" w:hAnsi="Book Antiqua"/>
          <w:sz w:val="20"/>
          <w:szCs w:val="20"/>
        </w:rPr>
        <w:tab/>
      </w:r>
      <w:r w:rsidR="00E92A14">
        <w:rPr>
          <w:rFonts w:ascii="Book Antiqua" w:hAnsi="Book Antiqua"/>
          <w:b/>
          <w:sz w:val="20"/>
          <w:szCs w:val="20"/>
          <w:highlight w:val="cyan"/>
        </w:rPr>
        <w:t>[Unit Administrator First Name Last Name]</w:t>
      </w:r>
      <w:r w:rsidR="00E92A14" w:rsidRPr="00E92A14">
        <w:rPr>
          <w:rFonts w:ascii="Book Antiqua" w:hAnsi="Book Antiqua"/>
          <w:b/>
          <w:sz w:val="20"/>
          <w:szCs w:val="20"/>
        </w:rPr>
        <w:t xml:space="preserve">, </w:t>
      </w:r>
      <w:r w:rsidR="00E92A14" w:rsidRPr="00E92A14">
        <w:rPr>
          <w:rFonts w:ascii="Book Antiqua" w:hAnsi="Book Antiqua"/>
          <w:b/>
          <w:sz w:val="20"/>
          <w:szCs w:val="20"/>
          <w:highlight w:val="cyan"/>
        </w:rPr>
        <w:t>[title]</w:t>
      </w:r>
      <w:r w:rsidR="00AA1B84">
        <w:rPr>
          <w:rFonts w:ascii="Book Antiqua" w:hAnsi="Book Antiqua"/>
          <w:b/>
          <w:sz w:val="20"/>
          <w:szCs w:val="20"/>
          <w:highlight w:val="cyan"/>
        </w:rPr>
        <w:t xml:space="preserve"> </w:t>
      </w:r>
      <w:r w:rsidR="00AA1B84">
        <w:rPr>
          <w:rStyle w:val="CommentReference"/>
        </w:rPr>
        <w:commentReference w:id="1"/>
      </w:r>
    </w:p>
    <w:p w14:paraId="0E90C979" w14:textId="77777777" w:rsidR="00E92A14" w:rsidRDefault="00E92A14" w:rsidP="00E92A14">
      <w:pPr>
        <w:spacing w:line="276" w:lineRule="auto"/>
        <w:ind w:left="1440"/>
        <w:rPr>
          <w:rFonts w:ascii="Book Antiqua" w:hAnsi="Book Antiqua"/>
          <w:sz w:val="20"/>
          <w:szCs w:val="20"/>
          <w:highlight w:val="cyan"/>
        </w:rPr>
      </w:pPr>
      <w:r w:rsidRPr="00E92A14">
        <w:rPr>
          <w:rFonts w:ascii="Book Antiqua" w:hAnsi="Book Antiqua"/>
          <w:b/>
          <w:sz w:val="20"/>
          <w:szCs w:val="20"/>
          <w:highlight w:val="cyan"/>
        </w:rPr>
        <w:t>[Unit]</w:t>
      </w:r>
    </w:p>
    <w:p w14:paraId="52E80839" w14:textId="77777777" w:rsidR="00D57544" w:rsidRPr="000C38BB" w:rsidRDefault="00D57544" w:rsidP="0088515A">
      <w:pPr>
        <w:spacing w:line="276" w:lineRule="auto"/>
        <w:rPr>
          <w:rFonts w:ascii="Book Antiqua" w:hAnsi="Book Antiqua"/>
          <w:sz w:val="20"/>
          <w:szCs w:val="20"/>
        </w:rPr>
      </w:pPr>
    </w:p>
    <w:p w14:paraId="2A90607B" w14:textId="7E4D3247" w:rsidR="00D57544" w:rsidRPr="000C38BB" w:rsidRDefault="00D57544" w:rsidP="0088515A">
      <w:pPr>
        <w:spacing w:line="276" w:lineRule="auto"/>
        <w:ind w:left="1440" w:hanging="1440"/>
        <w:rPr>
          <w:rFonts w:ascii="Book Antiqua" w:hAnsi="Book Antiqua"/>
          <w:sz w:val="20"/>
          <w:szCs w:val="20"/>
        </w:rPr>
      </w:pPr>
      <w:r w:rsidRPr="000C7A54">
        <w:rPr>
          <w:rFonts w:ascii="Book Antiqua" w:hAnsi="Book Antiqua"/>
          <w:b/>
          <w:sz w:val="20"/>
          <w:szCs w:val="20"/>
        </w:rPr>
        <w:t>SUBJECT:</w:t>
      </w:r>
      <w:r w:rsidRPr="000C38BB">
        <w:rPr>
          <w:rFonts w:ascii="Book Antiqua" w:hAnsi="Book Antiqua"/>
          <w:sz w:val="20"/>
          <w:szCs w:val="20"/>
        </w:rPr>
        <w:tab/>
      </w:r>
      <w:r w:rsidR="00D02471">
        <w:rPr>
          <w:rFonts w:ascii="Book Antiqua" w:hAnsi="Book Antiqua"/>
          <w:sz w:val="20"/>
          <w:szCs w:val="20"/>
        </w:rPr>
        <w:t xml:space="preserve">Notification of Nonrenewal of </w:t>
      </w:r>
      <w:commentRangeStart w:id="2"/>
      <w:r w:rsidR="00E92A14" w:rsidRPr="00E92A14">
        <w:rPr>
          <w:rFonts w:ascii="Book Antiqua" w:hAnsi="Book Antiqua"/>
          <w:b/>
          <w:sz w:val="20"/>
          <w:szCs w:val="20"/>
          <w:highlight w:val="cyan"/>
        </w:rPr>
        <w:t>[title]</w:t>
      </w:r>
      <w:r w:rsidR="00E92A14" w:rsidRPr="000C38BB">
        <w:rPr>
          <w:rFonts w:ascii="Book Antiqua" w:hAnsi="Book Antiqua"/>
          <w:sz w:val="20"/>
          <w:szCs w:val="20"/>
        </w:rPr>
        <w:t xml:space="preserve"> </w:t>
      </w:r>
      <w:r w:rsidR="00D02471">
        <w:rPr>
          <w:rFonts w:ascii="Book Antiqua" w:hAnsi="Book Antiqua"/>
          <w:sz w:val="20"/>
          <w:szCs w:val="20"/>
        </w:rPr>
        <w:t>A</w:t>
      </w:r>
      <w:r w:rsidRPr="000C38BB">
        <w:rPr>
          <w:rFonts w:ascii="Book Antiqua" w:hAnsi="Book Antiqua"/>
          <w:sz w:val="20"/>
          <w:szCs w:val="20"/>
        </w:rPr>
        <w:t>ppointment</w:t>
      </w:r>
      <w:commentRangeEnd w:id="2"/>
      <w:r w:rsidR="005B7ED3">
        <w:rPr>
          <w:rStyle w:val="CommentReference"/>
        </w:rPr>
        <w:commentReference w:id="2"/>
      </w:r>
      <w:r w:rsidR="00D02471">
        <w:rPr>
          <w:rFonts w:ascii="Book Antiqua" w:hAnsi="Book Antiqua"/>
          <w:sz w:val="20"/>
          <w:szCs w:val="20"/>
        </w:rPr>
        <w:t xml:space="preserve"> (</w:t>
      </w:r>
      <w:r w:rsidR="00273BDB">
        <w:rPr>
          <w:rFonts w:ascii="Book Antiqua" w:hAnsi="Book Antiqua"/>
          <w:sz w:val="20"/>
          <w:szCs w:val="20"/>
        </w:rPr>
        <w:t>an Academic Professional</w:t>
      </w:r>
      <w:r w:rsidR="00D02471">
        <w:rPr>
          <w:rFonts w:ascii="Book Antiqua" w:hAnsi="Book Antiqua"/>
          <w:sz w:val="20"/>
          <w:szCs w:val="20"/>
        </w:rPr>
        <w:t xml:space="preserve"> appointment)</w:t>
      </w:r>
    </w:p>
    <w:p w14:paraId="7FD20621" w14:textId="77777777" w:rsidR="00D57544" w:rsidRDefault="00273BDB" w:rsidP="0088515A">
      <w:pPr>
        <w:spacing w:line="276" w:lineRule="auto"/>
        <w:rPr>
          <w:rFonts w:ascii="Book Antiqua" w:hAnsi="Book Antiqua"/>
          <w:sz w:val="20"/>
          <w:szCs w:val="20"/>
        </w:rPr>
      </w:pPr>
      <w:r>
        <w:rPr>
          <w:rFonts w:ascii="Book Antiqua" w:hAnsi="Book Antiqua"/>
          <w:sz w:val="20"/>
          <w:szCs w:val="20"/>
        </w:rPr>
        <w:pict w14:anchorId="1CEF527F">
          <v:rect id="_x0000_i1025" style="width:540pt;height:1.5pt" o:hralign="center" o:hrstd="t" o:hr="t" fillcolor="gray" stroked="f"/>
        </w:pict>
      </w:r>
    </w:p>
    <w:p w14:paraId="374209B7" w14:textId="77777777" w:rsidR="0088515A" w:rsidRPr="000C38BB" w:rsidRDefault="0088515A" w:rsidP="0088515A">
      <w:pPr>
        <w:spacing w:line="276" w:lineRule="auto"/>
        <w:rPr>
          <w:rFonts w:ascii="Book Antiqua" w:hAnsi="Book Antiqua"/>
          <w:sz w:val="20"/>
          <w:szCs w:val="20"/>
        </w:rPr>
      </w:pPr>
    </w:p>
    <w:p w14:paraId="7B7B7058" w14:textId="1CC79165" w:rsidR="008A44BC" w:rsidRDefault="00A12147" w:rsidP="0088515A">
      <w:pPr>
        <w:spacing w:line="276" w:lineRule="auto"/>
        <w:rPr>
          <w:rFonts w:ascii="Book Antiqua" w:hAnsi="Book Antiqua"/>
          <w:sz w:val="20"/>
          <w:szCs w:val="20"/>
        </w:rPr>
      </w:pPr>
      <w:commentRangeStart w:id="3"/>
      <w:r w:rsidRPr="00E92A14">
        <w:rPr>
          <w:rFonts w:ascii="Book Antiqua" w:hAnsi="Book Antiqua"/>
          <w:b/>
          <w:sz w:val="20"/>
          <w:szCs w:val="20"/>
          <w:highlight w:val="lightGray"/>
        </w:rPr>
        <w:t>[</w:t>
      </w:r>
      <w:r w:rsidR="007A0263" w:rsidRPr="00E92A14">
        <w:rPr>
          <w:rFonts w:ascii="Book Antiqua" w:hAnsi="Book Antiqua"/>
          <w:b/>
          <w:sz w:val="20"/>
          <w:szCs w:val="20"/>
          <w:highlight w:val="lightGray"/>
        </w:rPr>
        <w:t>F</w:t>
      </w:r>
      <w:r w:rsidR="00503828" w:rsidRPr="00E92A14">
        <w:rPr>
          <w:rFonts w:ascii="Book Antiqua" w:hAnsi="Book Antiqua"/>
          <w:b/>
          <w:sz w:val="20"/>
          <w:szCs w:val="20"/>
          <w:highlight w:val="lightGray"/>
        </w:rPr>
        <w:t>or a multi-year appointment</w:t>
      </w:r>
      <w:r w:rsidR="007A0263" w:rsidRPr="00E92A14">
        <w:rPr>
          <w:rFonts w:ascii="Book Antiqua" w:hAnsi="Book Antiqua"/>
          <w:b/>
          <w:sz w:val="20"/>
          <w:szCs w:val="20"/>
          <w:highlight w:val="lightGray"/>
        </w:rPr>
        <w:t>, if applicable</w:t>
      </w:r>
      <w:r w:rsidRPr="00E92A14">
        <w:rPr>
          <w:rFonts w:ascii="Book Antiqua" w:hAnsi="Book Antiqua"/>
          <w:b/>
          <w:sz w:val="20"/>
          <w:szCs w:val="20"/>
          <w:highlight w:val="lightGray"/>
        </w:rPr>
        <w:t>:</w:t>
      </w:r>
      <w:r w:rsidRPr="00E92A14">
        <w:rPr>
          <w:rFonts w:ascii="Book Antiqua" w:hAnsi="Book Antiqua"/>
          <w:sz w:val="20"/>
          <w:szCs w:val="20"/>
          <w:highlight w:val="lightGray"/>
        </w:rPr>
        <w:t xml:space="preserve"> </w:t>
      </w:r>
      <w:r w:rsidR="000E526C" w:rsidRPr="00E92A14">
        <w:rPr>
          <w:rFonts w:ascii="Book Antiqua" w:hAnsi="Book Antiqua"/>
          <w:sz w:val="20"/>
          <w:szCs w:val="20"/>
          <w:highlight w:val="lightGray"/>
        </w:rPr>
        <w:t xml:space="preserve">You have completed the </w:t>
      </w:r>
      <w:r w:rsidR="00503828" w:rsidRPr="00E92A14">
        <w:rPr>
          <w:rFonts w:ascii="Book Antiqua" w:hAnsi="Book Antiqua"/>
          <w:b/>
          <w:sz w:val="20"/>
          <w:szCs w:val="20"/>
        </w:rPr>
        <w:t>[</w:t>
      </w:r>
      <w:r w:rsidR="00503828" w:rsidRPr="00E92A14">
        <w:rPr>
          <w:rFonts w:ascii="Book Antiqua" w:hAnsi="Book Antiqua"/>
          <w:b/>
          <w:sz w:val="20"/>
          <w:szCs w:val="20"/>
          <w:highlight w:val="cyan"/>
        </w:rPr>
        <w:t xml:space="preserve">enter </w:t>
      </w:r>
      <w:r w:rsidR="00223E05" w:rsidRPr="00E92A14">
        <w:rPr>
          <w:rFonts w:ascii="Book Antiqua" w:hAnsi="Book Antiqua"/>
          <w:b/>
          <w:sz w:val="20"/>
          <w:szCs w:val="20"/>
          <w:highlight w:val="cyan"/>
        </w:rPr>
        <w:t>‘</w:t>
      </w:r>
      <w:r w:rsidR="000E526C" w:rsidRPr="00E92A14">
        <w:rPr>
          <w:rFonts w:ascii="Book Antiqua" w:hAnsi="Book Antiqua"/>
          <w:b/>
          <w:sz w:val="20"/>
          <w:szCs w:val="20"/>
          <w:highlight w:val="cyan"/>
        </w:rPr>
        <w:t>second</w:t>
      </w:r>
      <w:r w:rsidR="00223E05" w:rsidRPr="00E92A14">
        <w:rPr>
          <w:rFonts w:ascii="Book Antiqua" w:hAnsi="Book Antiqua"/>
          <w:b/>
          <w:sz w:val="20"/>
          <w:szCs w:val="20"/>
          <w:highlight w:val="cyan"/>
        </w:rPr>
        <w:t>’</w:t>
      </w:r>
      <w:r w:rsidR="00503828" w:rsidRPr="00E92A14">
        <w:rPr>
          <w:rFonts w:ascii="Book Antiqua" w:hAnsi="Book Antiqua"/>
          <w:b/>
          <w:sz w:val="20"/>
          <w:szCs w:val="20"/>
          <w:highlight w:val="cyan"/>
        </w:rPr>
        <w:t xml:space="preserve"> or </w:t>
      </w:r>
      <w:r w:rsidR="00223E05" w:rsidRPr="00E92A14">
        <w:rPr>
          <w:rFonts w:ascii="Book Antiqua" w:hAnsi="Book Antiqua"/>
          <w:b/>
          <w:sz w:val="20"/>
          <w:szCs w:val="20"/>
          <w:highlight w:val="cyan"/>
        </w:rPr>
        <w:t>‘</w:t>
      </w:r>
      <w:r w:rsidRPr="00E92A14">
        <w:rPr>
          <w:rFonts w:ascii="Book Antiqua" w:hAnsi="Book Antiqua"/>
          <w:b/>
          <w:sz w:val="20"/>
          <w:szCs w:val="20"/>
          <w:highlight w:val="cyan"/>
        </w:rPr>
        <w:t>third</w:t>
      </w:r>
      <w:r w:rsidR="00223E05" w:rsidRPr="00E92A14">
        <w:rPr>
          <w:rFonts w:ascii="Book Antiqua" w:hAnsi="Book Antiqua"/>
          <w:b/>
          <w:sz w:val="20"/>
          <w:szCs w:val="20"/>
          <w:highlight w:val="cyan"/>
        </w:rPr>
        <w:t>,’</w:t>
      </w:r>
      <w:r w:rsidR="00503828" w:rsidRPr="00E92A14">
        <w:rPr>
          <w:rFonts w:ascii="Book Antiqua" w:hAnsi="Book Antiqua"/>
          <w:b/>
          <w:sz w:val="20"/>
          <w:szCs w:val="20"/>
          <w:highlight w:val="cyan"/>
        </w:rPr>
        <w:t xml:space="preserve"> as applicable]</w:t>
      </w:r>
      <w:r w:rsidR="00D57544" w:rsidRPr="000C38BB">
        <w:rPr>
          <w:rFonts w:ascii="Book Antiqua" w:hAnsi="Book Antiqua"/>
          <w:sz w:val="20"/>
          <w:szCs w:val="20"/>
        </w:rPr>
        <w:t xml:space="preserve"> </w:t>
      </w:r>
      <w:r w:rsidR="00D57544" w:rsidRPr="00E92A14">
        <w:rPr>
          <w:rFonts w:ascii="Book Antiqua" w:hAnsi="Book Antiqua"/>
          <w:sz w:val="20"/>
          <w:szCs w:val="20"/>
          <w:highlight w:val="lightGray"/>
        </w:rPr>
        <w:t xml:space="preserve">year of your </w:t>
      </w:r>
      <w:r w:rsidR="000E526C" w:rsidRPr="00E92A14">
        <w:rPr>
          <w:rFonts w:ascii="Book Antiqua" w:hAnsi="Book Antiqua"/>
          <w:sz w:val="20"/>
          <w:szCs w:val="20"/>
          <w:highlight w:val="lightGray"/>
        </w:rPr>
        <w:t xml:space="preserve">multiple year </w:t>
      </w:r>
      <w:r w:rsidR="00D57544" w:rsidRPr="00E92A14">
        <w:rPr>
          <w:rFonts w:ascii="Book Antiqua" w:hAnsi="Book Antiqua"/>
          <w:sz w:val="20"/>
          <w:szCs w:val="20"/>
          <w:highlight w:val="lightGray"/>
        </w:rPr>
        <w:t xml:space="preserve">appointment as a </w:t>
      </w:r>
      <w:r w:rsidR="00E92A14" w:rsidRPr="00E92A14">
        <w:rPr>
          <w:rFonts w:ascii="Book Antiqua" w:hAnsi="Book Antiqua"/>
          <w:b/>
          <w:sz w:val="20"/>
          <w:szCs w:val="20"/>
          <w:highlight w:val="cyan"/>
        </w:rPr>
        <w:t>[title]</w:t>
      </w:r>
      <w:r w:rsidR="00D57544" w:rsidRPr="00E92A14">
        <w:rPr>
          <w:rFonts w:ascii="Book Antiqua" w:hAnsi="Book Antiqua"/>
          <w:sz w:val="20"/>
          <w:szCs w:val="20"/>
          <w:highlight w:val="lightGray"/>
        </w:rPr>
        <w:t xml:space="preserve"> in the </w:t>
      </w:r>
      <w:r w:rsidR="007F3B0F" w:rsidRPr="00E92A14">
        <w:rPr>
          <w:rFonts w:ascii="Book Antiqua" w:hAnsi="Book Antiqua"/>
          <w:b/>
          <w:sz w:val="20"/>
          <w:szCs w:val="20"/>
          <w:highlight w:val="cyan"/>
        </w:rPr>
        <w:t>[</w:t>
      </w:r>
      <w:r w:rsidR="00E92A14" w:rsidRPr="00E92A14">
        <w:rPr>
          <w:rFonts w:ascii="Book Antiqua" w:hAnsi="Book Antiqua"/>
          <w:b/>
          <w:sz w:val="20"/>
          <w:szCs w:val="20"/>
          <w:highlight w:val="cyan"/>
        </w:rPr>
        <w:t>Unit</w:t>
      </w:r>
      <w:r w:rsidR="007F3B0F" w:rsidRPr="00E92A14">
        <w:rPr>
          <w:rFonts w:ascii="Book Antiqua" w:hAnsi="Book Antiqua"/>
          <w:b/>
          <w:sz w:val="20"/>
          <w:szCs w:val="20"/>
          <w:highlight w:val="cyan"/>
        </w:rPr>
        <w:t>]</w:t>
      </w:r>
      <w:r w:rsidR="004A6C15" w:rsidRPr="000C38BB">
        <w:rPr>
          <w:rFonts w:ascii="Book Antiqua" w:hAnsi="Book Antiqua"/>
          <w:sz w:val="20"/>
          <w:szCs w:val="20"/>
        </w:rPr>
        <w:t xml:space="preserve"> </w:t>
      </w:r>
      <w:r w:rsidR="004A6C15" w:rsidRPr="00E92A14">
        <w:rPr>
          <w:rFonts w:ascii="Book Antiqua" w:hAnsi="Book Antiqua"/>
          <w:sz w:val="20"/>
          <w:szCs w:val="20"/>
          <w:highlight w:val="lightGray"/>
        </w:rPr>
        <w:t xml:space="preserve">at </w:t>
      </w:r>
      <w:r w:rsidR="00D57544" w:rsidRPr="00E92A14">
        <w:rPr>
          <w:rFonts w:ascii="Book Antiqua" w:hAnsi="Book Antiqua"/>
          <w:sz w:val="20"/>
          <w:szCs w:val="20"/>
          <w:highlight w:val="lightGray"/>
        </w:rPr>
        <w:t>Arizona State University</w:t>
      </w:r>
      <w:r w:rsidR="004A6C15" w:rsidRPr="00E92A14">
        <w:rPr>
          <w:rFonts w:ascii="Book Antiqua" w:hAnsi="Book Antiqua"/>
          <w:sz w:val="20"/>
          <w:szCs w:val="20"/>
          <w:highlight w:val="lightGray"/>
        </w:rPr>
        <w:t>.</w:t>
      </w:r>
      <w:r w:rsidRPr="00E92A14">
        <w:rPr>
          <w:rFonts w:ascii="Book Antiqua" w:hAnsi="Book Antiqua"/>
          <w:b/>
          <w:sz w:val="20"/>
          <w:szCs w:val="20"/>
          <w:highlight w:val="lightGray"/>
        </w:rPr>
        <w:t>]</w:t>
      </w:r>
      <w:r w:rsidR="00D57544" w:rsidRPr="00E92A14">
        <w:rPr>
          <w:rFonts w:ascii="Book Antiqua" w:hAnsi="Book Antiqua"/>
          <w:sz w:val="20"/>
          <w:szCs w:val="20"/>
          <w:highlight w:val="lightGray"/>
        </w:rPr>
        <w:t xml:space="preserve">  </w:t>
      </w:r>
      <w:commentRangeEnd w:id="3"/>
      <w:r w:rsidR="000C7A54">
        <w:rPr>
          <w:rStyle w:val="CommentReference"/>
        </w:rPr>
        <w:commentReference w:id="3"/>
      </w:r>
      <w:r w:rsidR="00D57544" w:rsidRPr="000C38BB">
        <w:rPr>
          <w:rFonts w:ascii="Book Antiqua" w:hAnsi="Book Antiqua"/>
          <w:sz w:val="20"/>
          <w:szCs w:val="20"/>
        </w:rPr>
        <w:t xml:space="preserve">This memorandum will serve as notice to you that your </w:t>
      </w:r>
      <w:r w:rsidR="00E92A14" w:rsidRPr="00E92A14">
        <w:rPr>
          <w:rFonts w:ascii="Book Antiqua" w:hAnsi="Book Antiqua"/>
          <w:b/>
          <w:sz w:val="20"/>
          <w:szCs w:val="20"/>
          <w:highlight w:val="cyan"/>
        </w:rPr>
        <w:t>[title]</w:t>
      </w:r>
      <w:r w:rsidR="00E92A14" w:rsidRPr="000C38BB">
        <w:rPr>
          <w:rFonts w:ascii="Book Antiqua" w:hAnsi="Book Antiqua"/>
          <w:sz w:val="20"/>
          <w:szCs w:val="20"/>
        </w:rPr>
        <w:t xml:space="preserve"> </w:t>
      </w:r>
      <w:r w:rsidR="00D57544" w:rsidRPr="000C38BB">
        <w:rPr>
          <w:rFonts w:ascii="Book Antiqua" w:hAnsi="Book Antiqua"/>
          <w:sz w:val="20"/>
          <w:szCs w:val="20"/>
        </w:rPr>
        <w:t xml:space="preserve">appointment </w:t>
      </w:r>
      <w:r w:rsidRPr="000C38BB">
        <w:rPr>
          <w:rFonts w:ascii="Book Antiqua" w:hAnsi="Book Antiqua"/>
          <w:sz w:val="20"/>
          <w:szCs w:val="20"/>
        </w:rPr>
        <w:t xml:space="preserve">in the </w:t>
      </w:r>
      <w:r w:rsidR="000C7A54" w:rsidRPr="00E92A14">
        <w:rPr>
          <w:rFonts w:ascii="Book Antiqua" w:hAnsi="Book Antiqua"/>
          <w:b/>
          <w:sz w:val="20"/>
          <w:szCs w:val="20"/>
          <w:highlight w:val="cyan"/>
        </w:rPr>
        <w:t>[Unit]</w:t>
      </w:r>
      <w:r w:rsidR="00E92A14">
        <w:rPr>
          <w:rFonts w:ascii="Book Antiqua" w:hAnsi="Book Antiqua"/>
          <w:b/>
          <w:sz w:val="20"/>
          <w:szCs w:val="20"/>
        </w:rPr>
        <w:t xml:space="preserve"> </w:t>
      </w:r>
      <w:r w:rsidRPr="000C38BB">
        <w:rPr>
          <w:rFonts w:ascii="Book Antiqua" w:hAnsi="Book Antiqua"/>
          <w:sz w:val="20"/>
          <w:szCs w:val="20"/>
        </w:rPr>
        <w:t xml:space="preserve">at Arizona State University </w:t>
      </w:r>
      <w:r w:rsidR="00D57544" w:rsidRPr="000C38BB">
        <w:rPr>
          <w:rFonts w:ascii="Book Antiqua" w:hAnsi="Book Antiqua"/>
          <w:sz w:val="20"/>
          <w:szCs w:val="20"/>
        </w:rPr>
        <w:t xml:space="preserve">will not be renewed after the expiration of </w:t>
      </w:r>
      <w:r w:rsidR="0073514E">
        <w:rPr>
          <w:rFonts w:ascii="Book Antiqua" w:hAnsi="Book Antiqua"/>
          <w:sz w:val="20"/>
          <w:szCs w:val="20"/>
        </w:rPr>
        <w:t>your</w:t>
      </w:r>
      <w:r w:rsidR="00D57544" w:rsidRPr="000C38BB">
        <w:rPr>
          <w:rFonts w:ascii="Book Antiqua" w:hAnsi="Book Antiqua"/>
          <w:sz w:val="20"/>
          <w:szCs w:val="20"/>
        </w:rPr>
        <w:t xml:space="preserve"> </w:t>
      </w:r>
      <w:r w:rsidR="00E92A14" w:rsidRPr="00E92A14">
        <w:rPr>
          <w:rFonts w:ascii="Book Antiqua" w:hAnsi="Book Antiqua"/>
          <w:b/>
          <w:sz w:val="20"/>
          <w:szCs w:val="20"/>
          <w:highlight w:val="cyan"/>
        </w:rPr>
        <w:t>[20xx-xx]</w:t>
      </w:r>
      <w:r w:rsidR="00D57544" w:rsidRPr="000C38BB">
        <w:rPr>
          <w:rFonts w:ascii="Book Antiqua" w:hAnsi="Book Antiqua"/>
          <w:sz w:val="20"/>
          <w:szCs w:val="20"/>
        </w:rPr>
        <w:t xml:space="preserve"> </w:t>
      </w:r>
      <w:r w:rsidR="00E92A14" w:rsidRPr="00E92A14">
        <w:rPr>
          <w:rFonts w:ascii="Book Antiqua" w:hAnsi="Book Antiqua"/>
          <w:b/>
          <w:sz w:val="20"/>
          <w:szCs w:val="20"/>
        </w:rPr>
        <w:t>[</w:t>
      </w:r>
      <w:r w:rsidR="00E92A14" w:rsidRPr="00E92A14">
        <w:rPr>
          <w:rFonts w:ascii="Book Antiqua" w:hAnsi="Book Antiqua"/>
          <w:b/>
          <w:sz w:val="20"/>
          <w:szCs w:val="20"/>
          <w:highlight w:val="cyan"/>
        </w:rPr>
        <w:t>academic/fiscal</w:t>
      </w:r>
      <w:r w:rsidR="00E92A14" w:rsidRPr="00E92A14">
        <w:rPr>
          <w:rFonts w:ascii="Book Antiqua" w:hAnsi="Book Antiqua"/>
          <w:b/>
          <w:sz w:val="20"/>
          <w:szCs w:val="20"/>
        </w:rPr>
        <w:t>]</w:t>
      </w:r>
      <w:r w:rsidR="00E92A14" w:rsidRPr="000C38BB">
        <w:rPr>
          <w:rFonts w:ascii="Book Antiqua" w:hAnsi="Book Antiqua"/>
          <w:sz w:val="20"/>
          <w:szCs w:val="20"/>
        </w:rPr>
        <w:t xml:space="preserve"> </w:t>
      </w:r>
      <w:r w:rsidR="0073514E">
        <w:rPr>
          <w:rFonts w:ascii="Book Antiqua" w:hAnsi="Book Antiqua"/>
          <w:sz w:val="20"/>
          <w:szCs w:val="20"/>
        </w:rPr>
        <w:t xml:space="preserve">appointment. </w:t>
      </w:r>
      <w:r w:rsidR="0073514E" w:rsidRPr="008207E2">
        <w:rPr>
          <w:rFonts w:ascii="Book Antiqua" w:hAnsi="Book Antiqua"/>
          <w:sz w:val="20"/>
          <w:szCs w:val="20"/>
        </w:rPr>
        <w:t xml:space="preserve">Under </w:t>
      </w:r>
      <w:r w:rsidR="00526B83">
        <w:rPr>
          <w:rFonts w:ascii="Book Antiqua" w:hAnsi="Book Antiqua"/>
          <w:sz w:val="20"/>
          <w:szCs w:val="20"/>
        </w:rPr>
        <w:t xml:space="preserve">Arizona </w:t>
      </w:r>
      <w:r w:rsidR="0073514E" w:rsidRPr="008207E2">
        <w:rPr>
          <w:rFonts w:ascii="Book Antiqua" w:hAnsi="Book Antiqua"/>
          <w:sz w:val="20"/>
          <w:szCs w:val="20"/>
        </w:rPr>
        <w:t>Board of Regents policy 6-30</w:t>
      </w:r>
      <w:r w:rsidR="0073514E">
        <w:rPr>
          <w:rFonts w:ascii="Book Antiqua" w:hAnsi="Book Antiqua"/>
          <w:sz w:val="20"/>
          <w:szCs w:val="20"/>
        </w:rPr>
        <w:t>2</w:t>
      </w:r>
      <w:r w:rsidR="0073514E" w:rsidRPr="008207E2">
        <w:rPr>
          <w:rFonts w:ascii="Book Antiqua" w:hAnsi="Book Antiqua"/>
          <w:sz w:val="20"/>
          <w:szCs w:val="20"/>
        </w:rPr>
        <w:t>: “</w:t>
      </w:r>
      <w:r w:rsidR="0073514E" w:rsidRPr="00526B83">
        <w:rPr>
          <w:rFonts w:ascii="Book Antiqua" w:hAnsi="Book Antiqua"/>
          <w:sz w:val="20"/>
          <w:szCs w:val="20"/>
        </w:rPr>
        <w:t>Conditions of Academic Professional Service</w:t>
      </w:r>
      <w:r w:rsidR="00526B83">
        <w:rPr>
          <w:rFonts w:ascii="Book Antiqua" w:hAnsi="Book Antiqua"/>
          <w:sz w:val="20"/>
          <w:szCs w:val="20"/>
        </w:rPr>
        <w:t xml:space="preserve">” which may be found at </w:t>
      </w:r>
      <w:hyperlink r:id="rId9" w:history="1">
        <w:r w:rsidR="00526B83" w:rsidRPr="008A44BC">
          <w:rPr>
            <w:rStyle w:val="Hyperlink"/>
            <w:rFonts w:ascii="Book Antiqua" w:hAnsi="Book Antiqua"/>
            <w:sz w:val="20"/>
            <w:szCs w:val="20"/>
          </w:rPr>
          <w:t>https://www.azregents.edu/board-committees/policy-manual</w:t>
        </w:r>
      </w:hyperlink>
      <w:r w:rsidR="00526B83">
        <w:rPr>
          <w:rStyle w:val="Hyperlink"/>
          <w:rFonts w:ascii="Book Antiqua" w:hAnsi="Book Antiqua"/>
          <w:sz w:val="20"/>
          <w:szCs w:val="20"/>
        </w:rPr>
        <w:t xml:space="preserve">, </w:t>
      </w:r>
      <w:r w:rsidR="0073514E" w:rsidRPr="008207E2">
        <w:rPr>
          <w:rFonts w:ascii="Book Antiqua" w:hAnsi="Book Antiqua"/>
          <w:sz w:val="20"/>
          <w:szCs w:val="20"/>
        </w:rPr>
        <w:t xml:space="preserve">you are entitled to </w:t>
      </w:r>
      <w:r w:rsidR="00526B83">
        <w:rPr>
          <w:rFonts w:ascii="Book Antiqua" w:hAnsi="Book Antiqua"/>
          <w:sz w:val="20"/>
          <w:szCs w:val="20"/>
        </w:rPr>
        <w:t>a 90-day notice of non-renewal.</w:t>
      </w:r>
      <w:r w:rsidR="0073514E" w:rsidRPr="008207E2">
        <w:rPr>
          <w:rFonts w:ascii="Book Antiqua" w:hAnsi="Book Antiqua"/>
          <w:sz w:val="20"/>
          <w:szCs w:val="20"/>
        </w:rPr>
        <w:t xml:space="preserve"> </w:t>
      </w:r>
      <w:r w:rsidR="00526B83" w:rsidRPr="000C38BB">
        <w:rPr>
          <w:rFonts w:ascii="Book Antiqua" w:hAnsi="Book Antiqua"/>
          <w:sz w:val="20"/>
          <w:szCs w:val="20"/>
        </w:rPr>
        <w:t xml:space="preserve">You will not be reappointed for the </w:t>
      </w:r>
      <w:r w:rsidR="00526B83" w:rsidRPr="000C7A54">
        <w:rPr>
          <w:rFonts w:ascii="Book Antiqua" w:hAnsi="Book Antiqua"/>
          <w:b/>
          <w:sz w:val="20"/>
          <w:szCs w:val="20"/>
          <w:highlight w:val="cyan"/>
        </w:rPr>
        <w:t>[20xx-xx]</w:t>
      </w:r>
      <w:r w:rsidR="00526B83" w:rsidRPr="000C38BB">
        <w:rPr>
          <w:rFonts w:ascii="Book Antiqua" w:hAnsi="Book Antiqua"/>
          <w:sz w:val="20"/>
          <w:szCs w:val="20"/>
        </w:rPr>
        <w:t xml:space="preserve"> </w:t>
      </w:r>
      <w:r w:rsidR="00526B83" w:rsidRPr="00E92A14">
        <w:rPr>
          <w:rFonts w:ascii="Book Antiqua" w:hAnsi="Book Antiqua"/>
          <w:b/>
          <w:sz w:val="20"/>
          <w:szCs w:val="20"/>
        </w:rPr>
        <w:t>[</w:t>
      </w:r>
      <w:r w:rsidR="00526B83" w:rsidRPr="00E92A14">
        <w:rPr>
          <w:rFonts w:ascii="Book Antiqua" w:hAnsi="Book Antiqua"/>
          <w:b/>
          <w:sz w:val="20"/>
          <w:szCs w:val="20"/>
          <w:highlight w:val="cyan"/>
        </w:rPr>
        <w:t>academic/fiscal</w:t>
      </w:r>
      <w:r w:rsidR="00526B83" w:rsidRPr="00E92A14">
        <w:rPr>
          <w:rFonts w:ascii="Book Antiqua" w:hAnsi="Book Antiqua"/>
          <w:b/>
          <w:sz w:val="20"/>
          <w:szCs w:val="20"/>
        </w:rPr>
        <w:t>]</w:t>
      </w:r>
      <w:r w:rsidR="00526B83">
        <w:rPr>
          <w:rFonts w:ascii="Book Antiqua" w:hAnsi="Book Antiqua"/>
          <w:sz w:val="20"/>
          <w:szCs w:val="20"/>
        </w:rPr>
        <w:t xml:space="preserve"> year. </w:t>
      </w:r>
      <w:r w:rsidR="0073514E" w:rsidRPr="000C38BB">
        <w:rPr>
          <w:rFonts w:ascii="Book Antiqua" w:hAnsi="Book Antiqua"/>
          <w:sz w:val="20"/>
          <w:szCs w:val="20"/>
        </w:rPr>
        <w:t xml:space="preserve">Your final day of employment will be </w:t>
      </w:r>
      <w:r w:rsidR="0073514E" w:rsidRPr="000C7A54">
        <w:rPr>
          <w:rFonts w:ascii="Book Antiqua" w:hAnsi="Book Antiqua"/>
          <w:b/>
          <w:sz w:val="20"/>
          <w:szCs w:val="20"/>
          <w:highlight w:val="cyan"/>
        </w:rPr>
        <w:t>[</w:t>
      </w:r>
      <w:r w:rsidR="0073514E">
        <w:rPr>
          <w:rFonts w:ascii="Book Antiqua" w:hAnsi="Book Antiqua"/>
          <w:b/>
          <w:sz w:val="20"/>
          <w:szCs w:val="20"/>
          <w:highlight w:val="cyan"/>
        </w:rPr>
        <w:t>May 15, 20xx OR June 30, 20xx</w:t>
      </w:r>
      <w:r w:rsidR="0073514E" w:rsidRPr="000C7A54">
        <w:rPr>
          <w:rFonts w:ascii="Book Antiqua" w:hAnsi="Book Antiqua"/>
          <w:b/>
          <w:sz w:val="20"/>
          <w:szCs w:val="20"/>
          <w:highlight w:val="cyan"/>
        </w:rPr>
        <w:t>]</w:t>
      </w:r>
      <w:commentRangeStart w:id="4"/>
      <w:r w:rsidR="0073514E" w:rsidRPr="000C7A54">
        <w:rPr>
          <w:rFonts w:ascii="Book Antiqua" w:hAnsi="Book Antiqua"/>
          <w:b/>
          <w:sz w:val="20"/>
          <w:szCs w:val="20"/>
          <w:highlight w:val="cyan"/>
        </w:rPr>
        <w:t>.</w:t>
      </w:r>
      <w:commentRangeEnd w:id="4"/>
      <w:r w:rsidR="003B50A3">
        <w:rPr>
          <w:rStyle w:val="CommentReference"/>
        </w:rPr>
        <w:commentReference w:id="4"/>
      </w:r>
      <w:r w:rsidR="0073514E">
        <w:rPr>
          <w:rFonts w:ascii="Book Antiqua" w:hAnsi="Book Antiqua"/>
          <w:b/>
          <w:sz w:val="20"/>
          <w:szCs w:val="20"/>
        </w:rPr>
        <w:t xml:space="preserve"> </w:t>
      </w:r>
    </w:p>
    <w:p w14:paraId="4991C905" w14:textId="77777777" w:rsidR="008A44BC" w:rsidRPr="000C38BB" w:rsidRDefault="008A44BC" w:rsidP="0088515A">
      <w:pPr>
        <w:spacing w:line="276" w:lineRule="auto"/>
        <w:rPr>
          <w:rFonts w:ascii="Book Antiqua" w:hAnsi="Book Antiqua"/>
          <w:sz w:val="20"/>
          <w:szCs w:val="20"/>
        </w:rPr>
      </w:pPr>
    </w:p>
    <w:p w14:paraId="463DBDC9" w14:textId="20442FC3" w:rsidR="0073514E" w:rsidRPr="0073514E" w:rsidRDefault="0073514E" w:rsidP="0073514E">
      <w:pPr>
        <w:spacing w:line="276" w:lineRule="auto"/>
        <w:rPr>
          <w:rFonts w:ascii="Book Antiqua" w:hAnsi="Book Antiqua"/>
          <w:b/>
          <w:sz w:val="20"/>
          <w:szCs w:val="20"/>
        </w:rPr>
      </w:pPr>
      <w:r w:rsidRPr="0073514E">
        <w:rPr>
          <w:rFonts w:ascii="Book Antiqua" w:hAnsi="Book Antiqua"/>
          <w:sz w:val="20"/>
          <w:szCs w:val="20"/>
        </w:rPr>
        <w:t xml:space="preserve">Between receipt of this notice and your last day of employment, you are </w:t>
      </w:r>
      <w:r w:rsidRPr="0073514E">
        <w:rPr>
          <w:rFonts w:ascii="Book Antiqua" w:hAnsi="Book Antiqua"/>
          <w:b/>
          <w:sz w:val="20"/>
          <w:szCs w:val="20"/>
          <w:highlight w:val="cyan"/>
        </w:rPr>
        <w:t>[expected to continuing performing your assigned duties/responsibilities.]  OR [being reassigned to perform (insert description of duties)] OR [released from your job duties.]</w:t>
      </w:r>
      <w:r w:rsidRPr="0073514E">
        <w:rPr>
          <w:rFonts w:ascii="Book Antiqua" w:hAnsi="Book Antiqua"/>
          <w:b/>
          <w:sz w:val="20"/>
          <w:szCs w:val="20"/>
        </w:rPr>
        <w:t xml:space="preserve">  </w:t>
      </w:r>
    </w:p>
    <w:p w14:paraId="190AC3A6" w14:textId="77777777" w:rsidR="0073514E" w:rsidRPr="0073514E" w:rsidRDefault="0073514E" w:rsidP="0073514E">
      <w:pPr>
        <w:spacing w:line="276" w:lineRule="auto"/>
        <w:rPr>
          <w:rFonts w:ascii="Book Antiqua" w:hAnsi="Book Antiqua"/>
          <w:sz w:val="20"/>
          <w:szCs w:val="20"/>
        </w:rPr>
      </w:pPr>
    </w:p>
    <w:p w14:paraId="78D991C4" w14:textId="702751A1" w:rsidR="00D57544" w:rsidRPr="000C38BB" w:rsidRDefault="00D57544" w:rsidP="0088515A">
      <w:pPr>
        <w:spacing w:line="276" w:lineRule="auto"/>
        <w:rPr>
          <w:rFonts w:ascii="Book Antiqua" w:hAnsi="Book Antiqua"/>
          <w:sz w:val="20"/>
          <w:szCs w:val="20"/>
        </w:rPr>
      </w:pPr>
      <w:r w:rsidRPr="000C38BB">
        <w:rPr>
          <w:rFonts w:ascii="Book Antiqua" w:hAnsi="Book Antiqua"/>
          <w:sz w:val="20"/>
          <w:szCs w:val="20"/>
        </w:rPr>
        <w:t xml:space="preserve">You will receive compensation through </w:t>
      </w:r>
      <w:r w:rsidR="003058C6" w:rsidRPr="000C7A54">
        <w:rPr>
          <w:rFonts w:ascii="Book Antiqua" w:hAnsi="Book Antiqua"/>
          <w:b/>
          <w:sz w:val="20"/>
          <w:szCs w:val="20"/>
          <w:highlight w:val="cyan"/>
        </w:rPr>
        <w:t>[</w:t>
      </w:r>
      <w:r w:rsidR="00A12147" w:rsidRPr="000C7A54">
        <w:rPr>
          <w:rFonts w:ascii="Book Antiqua" w:hAnsi="Book Antiqua"/>
          <w:b/>
          <w:sz w:val="20"/>
          <w:szCs w:val="20"/>
          <w:highlight w:val="cyan"/>
        </w:rPr>
        <w:t>date</w:t>
      </w:r>
      <w:r w:rsidR="008A44BC" w:rsidRPr="000C7A54">
        <w:rPr>
          <w:rFonts w:ascii="Book Antiqua" w:hAnsi="Book Antiqua"/>
          <w:b/>
          <w:sz w:val="20"/>
          <w:szCs w:val="20"/>
          <w:highlight w:val="cyan"/>
        </w:rPr>
        <w:t>-confirm with BOM</w:t>
      </w:r>
      <w:r w:rsidR="003058C6" w:rsidRPr="000C7A54">
        <w:rPr>
          <w:rFonts w:ascii="Book Antiqua" w:hAnsi="Book Antiqua"/>
          <w:b/>
          <w:sz w:val="20"/>
          <w:szCs w:val="20"/>
          <w:highlight w:val="cyan"/>
        </w:rPr>
        <w:t>]</w:t>
      </w:r>
      <w:r w:rsidR="00A12147" w:rsidRPr="000C38BB">
        <w:rPr>
          <w:rFonts w:ascii="Book Antiqua" w:hAnsi="Book Antiqua"/>
          <w:sz w:val="20"/>
          <w:szCs w:val="20"/>
        </w:rPr>
        <w:t xml:space="preserve"> </w:t>
      </w:r>
      <w:r w:rsidRPr="000C38BB">
        <w:rPr>
          <w:rFonts w:ascii="Book Antiqua" w:hAnsi="Book Antiqua"/>
          <w:sz w:val="20"/>
          <w:szCs w:val="20"/>
        </w:rPr>
        <w:t>and your benefits coverage</w:t>
      </w:r>
      <w:r w:rsidR="0073514E">
        <w:rPr>
          <w:rFonts w:ascii="Book Antiqua" w:hAnsi="Book Antiqua"/>
          <w:sz w:val="20"/>
          <w:szCs w:val="20"/>
        </w:rPr>
        <w:t xml:space="preserve"> will continue until that date.</w:t>
      </w:r>
      <w:r w:rsidRPr="000C38BB">
        <w:rPr>
          <w:rFonts w:ascii="Book Antiqua" w:hAnsi="Book Antiqua"/>
          <w:sz w:val="20"/>
          <w:szCs w:val="20"/>
        </w:rPr>
        <w:t xml:space="preserve"> Applicable taxes, benefit costs and retirement contributions will be deducted from your gross salary through that date as well.</w:t>
      </w:r>
    </w:p>
    <w:p w14:paraId="4DB9FAF2" w14:textId="77777777" w:rsidR="00D57544" w:rsidRPr="000C38BB" w:rsidRDefault="00D57544" w:rsidP="0088515A">
      <w:pPr>
        <w:spacing w:line="276" w:lineRule="auto"/>
        <w:rPr>
          <w:rFonts w:ascii="Book Antiqua" w:hAnsi="Book Antiqua"/>
          <w:sz w:val="20"/>
          <w:szCs w:val="20"/>
        </w:rPr>
      </w:pPr>
    </w:p>
    <w:p w14:paraId="095D61D5" w14:textId="6DA9688D" w:rsidR="00E92A14" w:rsidRPr="00E92A14" w:rsidRDefault="00E92A14" w:rsidP="00E92A14">
      <w:pPr>
        <w:spacing w:line="276" w:lineRule="auto"/>
        <w:rPr>
          <w:rFonts w:ascii="Book Antiqua" w:hAnsi="Book Antiqua"/>
          <w:b/>
          <w:sz w:val="20"/>
          <w:szCs w:val="20"/>
        </w:rPr>
      </w:pPr>
      <w:commentRangeStart w:id="5"/>
      <w:r w:rsidRPr="00E92A14">
        <w:rPr>
          <w:rFonts w:ascii="Book Antiqua" w:hAnsi="Book Antiqua"/>
          <w:b/>
          <w:sz w:val="20"/>
          <w:szCs w:val="20"/>
        </w:rPr>
        <w:t xml:space="preserve">Examples of additional instructions to </w:t>
      </w:r>
      <w:r w:rsidR="00273BDB">
        <w:rPr>
          <w:rFonts w:ascii="Book Antiqua" w:hAnsi="Book Antiqua"/>
          <w:b/>
          <w:sz w:val="20"/>
          <w:szCs w:val="20"/>
        </w:rPr>
        <w:t>Academic Professional</w:t>
      </w:r>
      <w:bookmarkStart w:id="6" w:name="_GoBack"/>
      <w:bookmarkEnd w:id="6"/>
      <w:r w:rsidRPr="00E92A14">
        <w:rPr>
          <w:rFonts w:ascii="Book Antiqua" w:hAnsi="Book Antiqua"/>
          <w:b/>
          <w:sz w:val="20"/>
          <w:szCs w:val="20"/>
        </w:rPr>
        <w:t>, if applicable:</w:t>
      </w:r>
      <w:commentRangeEnd w:id="5"/>
      <w:r w:rsidR="000C7A54">
        <w:rPr>
          <w:rStyle w:val="CommentReference"/>
        </w:rPr>
        <w:commentReference w:id="5"/>
      </w:r>
    </w:p>
    <w:p w14:paraId="5E7ED795" w14:textId="77777777" w:rsidR="00E92A14" w:rsidRPr="00E92A14" w:rsidRDefault="00E92A14" w:rsidP="00E92A14">
      <w:pPr>
        <w:spacing w:line="276" w:lineRule="auto"/>
        <w:rPr>
          <w:rFonts w:ascii="Book Antiqua" w:hAnsi="Book Antiqua"/>
          <w:sz w:val="20"/>
          <w:szCs w:val="20"/>
        </w:rPr>
      </w:pPr>
    </w:p>
    <w:p w14:paraId="4321599A" w14:textId="62105583" w:rsidR="00E92A14" w:rsidRPr="00E92A14" w:rsidRDefault="00E92A14" w:rsidP="00E92A14">
      <w:pPr>
        <w:spacing w:line="276" w:lineRule="auto"/>
        <w:rPr>
          <w:rFonts w:ascii="Book Antiqua" w:hAnsi="Book Antiqua"/>
          <w:b/>
          <w:sz w:val="20"/>
          <w:szCs w:val="20"/>
        </w:rPr>
      </w:pPr>
      <w:r w:rsidRPr="00E92A14">
        <w:rPr>
          <w:rFonts w:ascii="Book Antiqua" w:hAnsi="Book Antiqua"/>
          <w:sz w:val="20"/>
          <w:szCs w:val="20"/>
          <w:highlight w:val="cyan"/>
        </w:rPr>
        <w:t>[</w:t>
      </w:r>
      <w:r w:rsidRPr="00E92A14">
        <w:rPr>
          <w:rFonts w:ascii="Book Antiqua" w:hAnsi="Book Antiqua"/>
          <w:sz w:val="20"/>
          <w:szCs w:val="20"/>
        </w:rPr>
        <w:t xml:space="preserve">By </w:t>
      </w:r>
      <w:r w:rsidR="000C7A54" w:rsidRPr="000C7A54">
        <w:rPr>
          <w:rFonts w:ascii="Book Antiqua" w:hAnsi="Book Antiqua"/>
          <w:b/>
          <w:sz w:val="20"/>
          <w:szCs w:val="20"/>
          <w:highlight w:val="cyan"/>
        </w:rPr>
        <w:t>[date]</w:t>
      </w:r>
      <w:r w:rsidRPr="00E92A14">
        <w:rPr>
          <w:rFonts w:ascii="Book Antiqua" w:hAnsi="Book Antiqua"/>
          <w:sz w:val="20"/>
          <w:szCs w:val="20"/>
        </w:rPr>
        <w:t xml:space="preserve">, you will be expected to have closed down your laboratory and stored chemicals in a safe and secure manner, delivered your research notebook(s) and any university property that may have been issued to you to </w:t>
      </w:r>
      <w:r w:rsidR="000C7A54" w:rsidRPr="000C7A54">
        <w:rPr>
          <w:rFonts w:ascii="Book Antiqua" w:hAnsi="Book Antiqua"/>
          <w:b/>
          <w:sz w:val="20"/>
          <w:szCs w:val="20"/>
          <w:highlight w:val="cyan"/>
        </w:rPr>
        <w:t>[designated staff member name]</w:t>
      </w:r>
      <w:r w:rsidRPr="00E92A14">
        <w:rPr>
          <w:rFonts w:ascii="Book Antiqua" w:hAnsi="Book Antiqua"/>
          <w:sz w:val="20"/>
          <w:szCs w:val="20"/>
        </w:rPr>
        <w:t xml:space="preserve"> in </w:t>
      </w:r>
      <w:r w:rsidR="000C7A54" w:rsidRPr="000C7A54">
        <w:rPr>
          <w:rFonts w:ascii="Book Antiqua" w:hAnsi="Book Antiqua"/>
          <w:b/>
          <w:sz w:val="20"/>
          <w:szCs w:val="20"/>
          <w:highlight w:val="cyan"/>
        </w:rPr>
        <w:t>[location]</w:t>
      </w:r>
      <w:r w:rsidR="000C7A54">
        <w:rPr>
          <w:rFonts w:ascii="Book Antiqua" w:hAnsi="Book Antiqua"/>
          <w:b/>
          <w:sz w:val="20"/>
          <w:szCs w:val="20"/>
        </w:rPr>
        <w:t>,</w:t>
      </w:r>
      <w:r w:rsidRPr="00E92A14">
        <w:rPr>
          <w:rFonts w:ascii="Book Antiqua" w:hAnsi="Book Antiqua"/>
          <w:sz w:val="20"/>
          <w:szCs w:val="20"/>
        </w:rPr>
        <w:t xml:space="preserve"> and removed any personal </w:t>
      </w:r>
      <w:r w:rsidR="000C7A54">
        <w:rPr>
          <w:rFonts w:ascii="Book Antiqua" w:hAnsi="Book Antiqua"/>
          <w:sz w:val="20"/>
          <w:szCs w:val="20"/>
        </w:rPr>
        <w:t>belongings from your work area.</w:t>
      </w:r>
      <w:r w:rsidRPr="00E92A14">
        <w:rPr>
          <w:rFonts w:ascii="Book Antiqua" w:hAnsi="Book Antiqua"/>
          <w:sz w:val="20"/>
          <w:szCs w:val="20"/>
        </w:rPr>
        <w:t xml:space="preserve"> If you are not able to complete the process of cleaning out your laboratory or copying appropriate laboratory notebook pages and other relevant documents during this time period, please contact me to make an appointment to retu</w:t>
      </w:r>
      <w:r w:rsidR="000C7A54">
        <w:rPr>
          <w:rFonts w:ascii="Book Antiqua" w:hAnsi="Book Antiqua"/>
          <w:sz w:val="20"/>
          <w:szCs w:val="20"/>
        </w:rPr>
        <w:t xml:space="preserve">rn and complete those actions. </w:t>
      </w:r>
      <w:r w:rsidRPr="00E92A14">
        <w:rPr>
          <w:rFonts w:ascii="Book Antiqua" w:hAnsi="Book Antiqua"/>
          <w:sz w:val="20"/>
          <w:szCs w:val="20"/>
        </w:rPr>
        <w:t xml:space="preserve">Your </w:t>
      </w:r>
      <w:proofErr w:type="spellStart"/>
      <w:r w:rsidRPr="00E92A14">
        <w:rPr>
          <w:rFonts w:ascii="Book Antiqua" w:hAnsi="Book Antiqua"/>
          <w:sz w:val="20"/>
          <w:szCs w:val="20"/>
        </w:rPr>
        <w:t>SunCard</w:t>
      </w:r>
      <w:proofErr w:type="spellEnd"/>
      <w:r w:rsidRPr="00E92A14">
        <w:rPr>
          <w:rFonts w:ascii="Book Antiqua" w:hAnsi="Book Antiqua"/>
          <w:sz w:val="20"/>
          <w:szCs w:val="20"/>
        </w:rPr>
        <w:t xml:space="preserve"> building access will cease today as well as access to university computer accounts.</w:t>
      </w:r>
      <w:r w:rsidRPr="00E92A14">
        <w:rPr>
          <w:rFonts w:ascii="Book Antiqua" w:hAnsi="Book Antiqua"/>
          <w:b/>
          <w:sz w:val="20"/>
          <w:szCs w:val="20"/>
          <w:highlight w:val="cyan"/>
        </w:rPr>
        <w:t xml:space="preserve">] </w:t>
      </w:r>
      <w:r w:rsidRPr="00E92A14">
        <w:rPr>
          <w:rFonts w:ascii="Book Antiqua" w:hAnsi="Book Antiqua"/>
          <w:b/>
          <w:sz w:val="20"/>
          <w:szCs w:val="20"/>
        </w:rPr>
        <w:t xml:space="preserve"> </w:t>
      </w:r>
    </w:p>
    <w:p w14:paraId="7177470D" w14:textId="77777777" w:rsidR="00E92A14" w:rsidRPr="00E92A14" w:rsidRDefault="00E92A14" w:rsidP="00E92A14">
      <w:pPr>
        <w:spacing w:line="276" w:lineRule="auto"/>
        <w:rPr>
          <w:rFonts w:ascii="Book Antiqua" w:hAnsi="Book Antiqua"/>
          <w:b/>
          <w:sz w:val="20"/>
          <w:szCs w:val="20"/>
        </w:rPr>
      </w:pPr>
    </w:p>
    <w:p w14:paraId="07EDC353" w14:textId="77777777" w:rsidR="00E92A14" w:rsidRPr="00E92A14" w:rsidRDefault="00E92A14" w:rsidP="00E92A14">
      <w:pPr>
        <w:spacing w:line="276" w:lineRule="auto"/>
        <w:rPr>
          <w:rFonts w:ascii="Book Antiqua" w:hAnsi="Book Antiqua"/>
          <w:b/>
          <w:sz w:val="20"/>
          <w:szCs w:val="20"/>
        </w:rPr>
      </w:pPr>
      <w:r w:rsidRPr="00E92A14">
        <w:rPr>
          <w:rFonts w:ascii="Book Antiqua" w:hAnsi="Book Antiqua"/>
          <w:b/>
          <w:sz w:val="20"/>
          <w:szCs w:val="20"/>
        </w:rPr>
        <w:t>OR</w:t>
      </w:r>
    </w:p>
    <w:p w14:paraId="476AF588" w14:textId="77777777" w:rsidR="00E92A14" w:rsidRPr="00E92A14" w:rsidRDefault="00E92A14" w:rsidP="00E92A14">
      <w:pPr>
        <w:spacing w:line="276" w:lineRule="auto"/>
        <w:rPr>
          <w:rFonts w:ascii="Book Antiqua" w:hAnsi="Book Antiqua"/>
          <w:b/>
          <w:sz w:val="20"/>
          <w:szCs w:val="20"/>
        </w:rPr>
      </w:pPr>
    </w:p>
    <w:p w14:paraId="6D5A4CF4" w14:textId="05544CC6" w:rsidR="00E92A14" w:rsidRPr="00E92A14" w:rsidRDefault="00E92A14" w:rsidP="00E92A14">
      <w:pPr>
        <w:spacing w:line="276" w:lineRule="auto"/>
        <w:rPr>
          <w:rFonts w:ascii="Book Antiqua" w:hAnsi="Book Antiqua"/>
          <w:sz w:val="20"/>
          <w:szCs w:val="20"/>
        </w:rPr>
      </w:pPr>
      <w:r w:rsidRPr="00E92A14">
        <w:rPr>
          <w:rFonts w:ascii="Book Antiqua" w:hAnsi="Book Antiqua"/>
          <w:sz w:val="20"/>
          <w:szCs w:val="20"/>
          <w:highlight w:val="cyan"/>
        </w:rPr>
        <w:t>[</w:t>
      </w:r>
      <w:r w:rsidRPr="00E92A14">
        <w:rPr>
          <w:rFonts w:ascii="Book Antiqua" w:hAnsi="Book Antiqua"/>
          <w:sz w:val="20"/>
          <w:szCs w:val="20"/>
        </w:rPr>
        <w:t xml:space="preserve">On or before your final day of employment, you will need to return any university property (e.g., keys, laptop, computer peripherals, P-Card, etc.) that has been assigned to you to </w:t>
      </w:r>
      <w:r w:rsidR="000C7A54" w:rsidRPr="000C7A54">
        <w:rPr>
          <w:rFonts w:ascii="Book Antiqua" w:hAnsi="Book Antiqua"/>
          <w:b/>
          <w:sz w:val="20"/>
          <w:szCs w:val="20"/>
          <w:highlight w:val="cyan"/>
        </w:rPr>
        <w:t>[designated staff member name]</w:t>
      </w:r>
      <w:r w:rsidR="000C7A54">
        <w:rPr>
          <w:rFonts w:ascii="Book Antiqua" w:hAnsi="Book Antiqua"/>
          <w:sz w:val="20"/>
          <w:szCs w:val="20"/>
        </w:rPr>
        <w:t xml:space="preserve">. </w:t>
      </w:r>
      <w:r w:rsidRPr="00E92A14">
        <w:rPr>
          <w:rFonts w:ascii="Book Antiqua" w:hAnsi="Book Antiqua"/>
          <w:sz w:val="20"/>
          <w:szCs w:val="20"/>
        </w:rPr>
        <w:t>You should return any parking gate access card directly to Parking &amp; Transit Services to avoid a charge being assessed.</w:t>
      </w:r>
      <w:r w:rsidRPr="00E92A14">
        <w:rPr>
          <w:rFonts w:ascii="Book Antiqua" w:hAnsi="Book Antiqua"/>
          <w:sz w:val="20"/>
          <w:szCs w:val="20"/>
          <w:highlight w:val="cyan"/>
        </w:rPr>
        <w:t>]</w:t>
      </w:r>
    </w:p>
    <w:p w14:paraId="3C4711B8" w14:textId="77777777" w:rsidR="00E92A14" w:rsidRPr="00E92A14" w:rsidRDefault="00E92A14" w:rsidP="00E92A14">
      <w:pPr>
        <w:spacing w:line="276" w:lineRule="auto"/>
        <w:rPr>
          <w:rFonts w:ascii="Book Antiqua" w:hAnsi="Book Antiqua"/>
          <w:sz w:val="20"/>
          <w:szCs w:val="20"/>
        </w:rPr>
      </w:pPr>
    </w:p>
    <w:p w14:paraId="0D7F9B09" w14:textId="77777777" w:rsidR="00E92A14" w:rsidRPr="00E92A14" w:rsidRDefault="00E92A14" w:rsidP="00E92A14">
      <w:pPr>
        <w:spacing w:line="276" w:lineRule="auto"/>
        <w:rPr>
          <w:rFonts w:ascii="Book Antiqua" w:hAnsi="Book Antiqua"/>
          <w:b/>
          <w:sz w:val="20"/>
          <w:szCs w:val="20"/>
        </w:rPr>
      </w:pPr>
      <w:r w:rsidRPr="00E92A14">
        <w:rPr>
          <w:rFonts w:ascii="Book Antiqua" w:hAnsi="Book Antiqua"/>
          <w:b/>
          <w:sz w:val="20"/>
          <w:szCs w:val="20"/>
        </w:rPr>
        <w:t>OR</w:t>
      </w:r>
    </w:p>
    <w:p w14:paraId="736B5DEA" w14:textId="77777777" w:rsidR="00E92A14" w:rsidRPr="00E92A14" w:rsidRDefault="00E92A14" w:rsidP="00E92A14">
      <w:pPr>
        <w:spacing w:line="276" w:lineRule="auto"/>
        <w:rPr>
          <w:rFonts w:ascii="Book Antiqua" w:hAnsi="Book Antiqua"/>
          <w:b/>
          <w:sz w:val="20"/>
          <w:szCs w:val="20"/>
        </w:rPr>
      </w:pPr>
    </w:p>
    <w:p w14:paraId="78FEDC4E" w14:textId="41820F43" w:rsidR="00E92A14" w:rsidRPr="00E92A14" w:rsidRDefault="00E92A14" w:rsidP="00E92A14">
      <w:pPr>
        <w:spacing w:line="276" w:lineRule="auto"/>
        <w:rPr>
          <w:rFonts w:ascii="Book Antiqua" w:hAnsi="Book Antiqua"/>
          <w:sz w:val="20"/>
          <w:szCs w:val="20"/>
        </w:rPr>
      </w:pPr>
      <w:r w:rsidRPr="00E92A14">
        <w:rPr>
          <w:rFonts w:ascii="Book Antiqua" w:hAnsi="Book Antiqua"/>
          <w:sz w:val="20"/>
          <w:szCs w:val="20"/>
          <w:highlight w:val="cyan"/>
        </w:rPr>
        <w:lastRenderedPageBreak/>
        <w:t>[</w:t>
      </w:r>
      <w:r w:rsidRPr="00E92A14">
        <w:rPr>
          <w:rFonts w:ascii="Book Antiqua" w:hAnsi="Book Antiqua"/>
          <w:sz w:val="20"/>
          <w:szCs w:val="20"/>
        </w:rPr>
        <w:t xml:space="preserve">You will need to submit all student grades by </w:t>
      </w:r>
      <w:r w:rsidR="000C7A54" w:rsidRPr="000C7A54">
        <w:rPr>
          <w:rFonts w:ascii="Book Antiqua" w:hAnsi="Book Antiqua"/>
          <w:b/>
          <w:sz w:val="20"/>
          <w:szCs w:val="20"/>
          <w:highlight w:val="cyan"/>
        </w:rPr>
        <w:t>[date]</w:t>
      </w:r>
      <w:r w:rsidR="000C7A54">
        <w:rPr>
          <w:rFonts w:ascii="Book Antiqua" w:hAnsi="Book Antiqua"/>
          <w:sz w:val="20"/>
          <w:szCs w:val="20"/>
        </w:rPr>
        <w:t xml:space="preserve">. </w:t>
      </w:r>
      <w:r w:rsidRPr="00E92A14">
        <w:rPr>
          <w:rFonts w:ascii="Book Antiqua" w:hAnsi="Book Antiqua"/>
          <w:sz w:val="20"/>
          <w:szCs w:val="20"/>
        </w:rPr>
        <w:t xml:space="preserve">You will also need to return all university keys, equipment and other property in your possession to your department office and remove all of your personal belongings by </w:t>
      </w:r>
      <w:r w:rsidR="000C7A54" w:rsidRPr="000C7A54">
        <w:rPr>
          <w:rFonts w:ascii="Book Antiqua" w:hAnsi="Book Antiqua"/>
          <w:b/>
          <w:sz w:val="20"/>
          <w:szCs w:val="20"/>
          <w:highlight w:val="cyan"/>
        </w:rPr>
        <w:t>[date]</w:t>
      </w:r>
      <w:r w:rsidRPr="00E92A14">
        <w:rPr>
          <w:rFonts w:ascii="Book Antiqua" w:hAnsi="Book Antiqua"/>
          <w:sz w:val="20"/>
          <w:szCs w:val="20"/>
        </w:rPr>
        <w:t xml:space="preserve">.  As a reminder, personally identifiable information about students is protected under federal and state law and cannot be accessed without a legitimate educational interest and cannot be </w:t>
      </w:r>
      <w:proofErr w:type="spellStart"/>
      <w:r w:rsidRPr="00E92A14">
        <w:rPr>
          <w:rFonts w:ascii="Book Antiqua" w:hAnsi="Book Antiqua"/>
          <w:sz w:val="20"/>
          <w:szCs w:val="20"/>
        </w:rPr>
        <w:t>redisclosed</w:t>
      </w:r>
      <w:proofErr w:type="spellEnd"/>
      <w:r w:rsidRPr="00E92A14">
        <w:rPr>
          <w:rFonts w:ascii="Book Antiqua" w:hAnsi="Book Antiqua"/>
          <w:sz w:val="20"/>
          <w:szCs w:val="20"/>
        </w:rPr>
        <w:t xml:space="preserve"> to any third party.</w:t>
      </w:r>
      <w:r w:rsidRPr="00E92A14">
        <w:rPr>
          <w:rFonts w:ascii="Book Antiqua" w:hAnsi="Book Antiqua"/>
          <w:sz w:val="20"/>
          <w:szCs w:val="20"/>
          <w:highlight w:val="cyan"/>
        </w:rPr>
        <w:t>]</w:t>
      </w:r>
      <w:r w:rsidRPr="00E92A14">
        <w:rPr>
          <w:rFonts w:ascii="Book Antiqua" w:hAnsi="Book Antiqua"/>
          <w:sz w:val="20"/>
          <w:szCs w:val="20"/>
        </w:rPr>
        <w:t xml:space="preserve">  </w:t>
      </w:r>
    </w:p>
    <w:p w14:paraId="239871C0" w14:textId="77777777" w:rsidR="00D57544" w:rsidRPr="000C38BB" w:rsidRDefault="00D57544" w:rsidP="0088515A">
      <w:pPr>
        <w:spacing w:line="276" w:lineRule="auto"/>
        <w:rPr>
          <w:rFonts w:ascii="Book Antiqua" w:hAnsi="Book Antiqua"/>
          <w:sz w:val="20"/>
          <w:szCs w:val="20"/>
        </w:rPr>
      </w:pPr>
    </w:p>
    <w:p w14:paraId="2A508E52" w14:textId="7FA66FB1" w:rsidR="00D57544" w:rsidRPr="000C38BB" w:rsidRDefault="00AE3EA6" w:rsidP="0088515A">
      <w:pPr>
        <w:spacing w:line="276" w:lineRule="auto"/>
        <w:rPr>
          <w:rFonts w:ascii="Book Antiqua" w:hAnsi="Book Antiqua"/>
          <w:sz w:val="20"/>
          <w:szCs w:val="20"/>
        </w:rPr>
      </w:pPr>
      <w:r w:rsidRPr="000C38BB">
        <w:rPr>
          <w:rFonts w:ascii="Book Antiqua" w:hAnsi="Book Antiqua"/>
          <w:sz w:val="20"/>
          <w:szCs w:val="20"/>
        </w:rPr>
        <w:t>Please consult the Information Sheet for Separating Employees (</w:t>
      </w:r>
      <w:hyperlink r:id="rId10" w:history="1">
        <w:r w:rsidR="008A44BC" w:rsidRPr="0031330A">
          <w:rPr>
            <w:rStyle w:val="Hyperlink"/>
            <w:rFonts w:ascii="Book Antiqua" w:hAnsi="Book Antiqua"/>
            <w:sz w:val="20"/>
            <w:szCs w:val="20"/>
          </w:rPr>
          <w:t>http://www.asu.edu/hr/benefits/documents/informationsheetforterminatingemployees.pdf</w:t>
        </w:r>
      </w:hyperlink>
      <w:r w:rsidR="008A44BC">
        <w:rPr>
          <w:rFonts w:ascii="Book Antiqua" w:hAnsi="Book Antiqua"/>
          <w:sz w:val="20"/>
          <w:szCs w:val="20"/>
        </w:rPr>
        <w:t xml:space="preserve">) </w:t>
      </w:r>
      <w:r w:rsidRPr="000C38BB">
        <w:rPr>
          <w:rFonts w:ascii="Book Antiqua" w:hAnsi="Book Antiqua"/>
          <w:sz w:val="20"/>
          <w:szCs w:val="20"/>
        </w:rPr>
        <w:t xml:space="preserve">parts of which may or may not be applicable to your appointment, benefits selections, etc.  </w:t>
      </w:r>
      <w:r w:rsidR="00D57544" w:rsidRPr="000C38BB">
        <w:rPr>
          <w:rFonts w:ascii="Book Antiqua" w:hAnsi="Book Antiqua"/>
          <w:sz w:val="20"/>
          <w:szCs w:val="20"/>
        </w:rPr>
        <w:t xml:space="preserve">You are encouraged to schedule a meeting with a representative of the Human Resources Department </w:t>
      </w:r>
      <w:r w:rsidR="007F3B0F" w:rsidRPr="000C38BB">
        <w:rPr>
          <w:rFonts w:ascii="Book Antiqua" w:hAnsi="Book Antiqua"/>
          <w:sz w:val="20"/>
          <w:szCs w:val="20"/>
        </w:rPr>
        <w:t>(</w:t>
      </w:r>
      <w:r w:rsidR="008A44BC">
        <w:rPr>
          <w:rFonts w:ascii="Book Antiqua" w:hAnsi="Book Antiqua"/>
          <w:sz w:val="20"/>
          <w:szCs w:val="20"/>
          <w:lang w:val="en"/>
        </w:rPr>
        <w:t>855-278-5081</w:t>
      </w:r>
      <w:r w:rsidR="007F3B0F" w:rsidRPr="000C38BB">
        <w:rPr>
          <w:rFonts w:ascii="Book Antiqua" w:hAnsi="Book Antiqua"/>
          <w:sz w:val="20"/>
          <w:szCs w:val="20"/>
        </w:rPr>
        <w:t xml:space="preserve">) </w:t>
      </w:r>
      <w:r w:rsidR="00D57544" w:rsidRPr="000C38BB">
        <w:rPr>
          <w:rFonts w:ascii="Book Antiqua" w:hAnsi="Book Antiqua"/>
          <w:sz w:val="20"/>
          <w:szCs w:val="20"/>
        </w:rPr>
        <w:t>to discuss your COBRA insurance conversion rights, the status of your health insurance, retirement benefits, and sick leave information and any other questions you may have.</w:t>
      </w:r>
      <w:r w:rsidR="0073514E">
        <w:rPr>
          <w:rFonts w:ascii="Book Antiqua" w:hAnsi="Book Antiqua"/>
          <w:sz w:val="20"/>
          <w:szCs w:val="20"/>
        </w:rPr>
        <w:t xml:space="preserve"> </w:t>
      </w:r>
      <w:r w:rsidR="0073514E" w:rsidRPr="0073514E">
        <w:rPr>
          <w:rFonts w:ascii="Book Antiqua" w:hAnsi="Book Antiqua"/>
          <w:b/>
          <w:sz w:val="20"/>
          <w:szCs w:val="20"/>
          <w:highlight w:val="lightGray"/>
        </w:rPr>
        <w:t xml:space="preserve">[Applicable only if </w:t>
      </w:r>
      <w:r w:rsidR="0093586B">
        <w:rPr>
          <w:rFonts w:ascii="Book Antiqua" w:hAnsi="Book Antiqua"/>
          <w:b/>
          <w:sz w:val="20"/>
          <w:szCs w:val="20"/>
          <w:highlight w:val="lightGray"/>
        </w:rPr>
        <w:t xml:space="preserve">employee </w:t>
      </w:r>
      <w:r w:rsidR="0073514E" w:rsidRPr="0073514E">
        <w:rPr>
          <w:rFonts w:ascii="Book Antiqua" w:hAnsi="Book Antiqua"/>
          <w:b/>
          <w:sz w:val="20"/>
          <w:szCs w:val="20"/>
          <w:highlight w:val="lightGray"/>
        </w:rPr>
        <w:t>has a fiscal year appointment:</w:t>
      </w:r>
      <w:r w:rsidR="0073514E" w:rsidRPr="0073514E">
        <w:rPr>
          <w:rFonts w:ascii="Book Antiqua" w:hAnsi="Book Antiqua"/>
          <w:sz w:val="20"/>
          <w:szCs w:val="20"/>
          <w:highlight w:val="lightGray"/>
        </w:rPr>
        <w:t xml:space="preserve">  </w:t>
      </w:r>
      <w:r w:rsidR="0073514E" w:rsidRPr="0073514E">
        <w:rPr>
          <w:rFonts w:ascii="Book Antiqua" w:hAnsi="Book Antiqua"/>
          <w:sz w:val="20"/>
          <w:szCs w:val="20"/>
          <w:highlight w:val="cyan"/>
        </w:rPr>
        <w:t xml:space="preserve">If you have a balance of accrued and unused vacation time, you will receive a lump-sum payment, less all applicable federal and state taxes, per the terms of the university’s vacation policy (ACD 704-01, which can be found at </w:t>
      </w:r>
      <w:hyperlink r:id="rId11" w:history="1">
        <w:r w:rsidR="0073514E" w:rsidRPr="0073514E">
          <w:rPr>
            <w:rStyle w:val="Hyperlink"/>
            <w:rFonts w:ascii="Book Antiqua" w:hAnsi="Book Antiqua"/>
            <w:sz w:val="20"/>
            <w:szCs w:val="20"/>
            <w:highlight w:val="cyan"/>
          </w:rPr>
          <w:t>http://www.asu.edu/aad/manuals/acd/acd704-01.html</w:t>
        </w:r>
      </w:hyperlink>
      <w:r w:rsidR="0073514E" w:rsidRPr="0073514E">
        <w:rPr>
          <w:rFonts w:ascii="Book Antiqua" w:hAnsi="Book Antiqua"/>
          <w:sz w:val="20"/>
          <w:szCs w:val="20"/>
          <w:highlight w:val="cyan"/>
        </w:rPr>
        <w:t>).]</w:t>
      </w:r>
    </w:p>
    <w:p w14:paraId="6F70A2C6" w14:textId="77777777" w:rsidR="00D57544" w:rsidRPr="000C38BB" w:rsidRDefault="00D57544" w:rsidP="0088515A">
      <w:pPr>
        <w:spacing w:line="276" w:lineRule="auto"/>
        <w:rPr>
          <w:rFonts w:ascii="Book Antiqua" w:hAnsi="Book Antiqua"/>
          <w:sz w:val="20"/>
          <w:szCs w:val="20"/>
        </w:rPr>
      </w:pPr>
    </w:p>
    <w:p w14:paraId="4F216E9B" w14:textId="67EB43EB" w:rsidR="00D57544" w:rsidRPr="000C38BB" w:rsidRDefault="00D57544" w:rsidP="0088515A">
      <w:pPr>
        <w:spacing w:line="276" w:lineRule="auto"/>
        <w:rPr>
          <w:rFonts w:ascii="Book Antiqua" w:hAnsi="Book Antiqua"/>
          <w:sz w:val="20"/>
          <w:szCs w:val="20"/>
        </w:rPr>
      </w:pPr>
      <w:r w:rsidRPr="000C38BB">
        <w:rPr>
          <w:rFonts w:ascii="Book Antiqua" w:hAnsi="Book Antiqua"/>
          <w:sz w:val="20"/>
          <w:szCs w:val="20"/>
        </w:rPr>
        <w:t>Thank you</w:t>
      </w:r>
      <w:r w:rsidR="007F3B0F" w:rsidRPr="000C38BB">
        <w:rPr>
          <w:rFonts w:ascii="Book Antiqua" w:hAnsi="Book Antiqua"/>
          <w:sz w:val="20"/>
          <w:szCs w:val="20"/>
        </w:rPr>
        <w:t xml:space="preserve"> for your service to Arizona State University</w:t>
      </w:r>
      <w:r w:rsidRPr="000C38BB">
        <w:rPr>
          <w:rFonts w:ascii="Book Antiqua" w:hAnsi="Book Antiqua"/>
          <w:sz w:val="20"/>
          <w:szCs w:val="20"/>
        </w:rPr>
        <w:t>.</w:t>
      </w:r>
      <w:r w:rsidR="007F3B0F" w:rsidRPr="000C38BB">
        <w:rPr>
          <w:rFonts w:ascii="Book Antiqua" w:hAnsi="Book Antiqua"/>
          <w:sz w:val="20"/>
          <w:szCs w:val="20"/>
        </w:rPr>
        <w:t xml:space="preserve"> </w:t>
      </w:r>
    </w:p>
    <w:p w14:paraId="3230F5C6" w14:textId="47998642" w:rsidR="00FE21E6" w:rsidRPr="000C38BB" w:rsidRDefault="00FE21E6" w:rsidP="0088515A">
      <w:pPr>
        <w:spacing w:line="276" w:lineRule="auto"/>
        <w:rPr>
          <w:rFonts w:ascii="Book Antiqua" w:hAnsi="Book Antiqua"/>
          <w:sz w:val="20"/>
          <w:szCs w:val="20"/>
        </w:rPr>
      </w:pPr>
    </w:p>
    <w:p w14:paraId="1B51747D" w14:textId="77777777" w:rsidR="00FE21E6" w:rsidRPr="000C38BB" w:rsidRDefault="00FE21E6" w:rsidP="0088515A">
      <w:pPr>
        <w:spacing w:line="276" w:lineRule="auto"/>
        <w:rPr>
          <w:rFonts w:ascii="Book Antiqua" w:hAnsi="Book Antiqua"/>
          <w:sz w:val="20"/>
          <w:szCs w:val="20"/>
        </w:rPr>
      </w:pPr>
    </w:p>
    <w:p w14:paraId="1EEEA4CC" w14:textId="4994E913" w:rsidR="00D57544" w:rsidRPr="000C7A54" w:rsidRDefault="0088515A" w:rsidP="0088515A">
      <w:pPr>
        <w:spacing w:line="276" w:lineRule="auto"/>
        <w:rPr>
          <w:rFonts w:ascii="Book Antiqua" w:hAnsi="Book Antiqua"/>
          <w:sz w:val="20"/>
          <w:szCs w:val="20"/>
        </w:rPr>
      </w:pPr>
      <w:r>
        <w:rPr>
          <w:rFonts w:ascii="Book Antiqua" w:hAnsi="Book Antiqua"/>
          <w:sz w:val="20"/>
          <w:szCs w:val="20"/>
        </w:rPr>
        <w:t>C</w:t>
      </w:r>
      <w:r w:rsidR="00D57544" w:rsidRPr="000C38BB">
        <w:rPr>
          <w:rFonts w:ascii="Book Antiqua" w:hAnsi="Book Antiqua"/>
          <w:sz w:val="20"/>
          <w:szCs w:val="20"/>
        </w:rPr>
        <w:t>c:</w:t>
      </w:r>
      <w:r w:rsidR="00D57544" w:rsidRPr="000C38BB">
        <w:rPr>
          <w:rFonts w:ascii="Book Antiqua" w:hAnsi="Book Antiqua"/>
          <w:sz w:val="20"/>
          <w:szCs w:val="20"/>
        </w:rPr>
        <w:tab/>
      </w:r>
      <w:r w:rsidR="000C7A54" w:rsidRPr="000C7A54">
        <w:rPr>
          <w:rFonts w:ascii="Book Antiqua" w:hAnsi="Book Antiqua"/>
          <w:sz w:val="20"/>
          <w:szCs w:val="20"/>
        </w:rPr>
        <w:t>Unit Personnel File</w:t>
      </w:r>
    </w:p>
    <w:p w14:paraId="4434E13A" w14:textId="77777777" w:rsidR="003058C6" w:rsidRPr="000C7A54" w:rsidRDefault="003058C6" w:rsidP="0088515A">
      <w:pPr>
        <w:spacing w:line="276" w:lineRule="auto"/>
        <w:rPr>
          <w:rFonts w:ascii="Book Antiqua" w:hAnsi="Book Antiqua"/>
          <w:sz w:val="20"/>
          <w:szCs w:val="20"/>
        </w:rPr>
      </w:pPr>
      <w:r w:rsidRPr="000C7A54">
        <w:rPr>
          <w:rFonts w:ascii="Book Antiqua" w:hAnsi="Book Antiqua"/>
          <w:sz w:val="20"/>
          <w:szCs w:val="20"/>
        </w:rPr>
        <w:tab/>
      </w:r>
      <w:r w:rsidR="0062376D" w:rsidRPr="000C7A54">
        <w:rPr>
          <w:rFonts w:ascii="Book Antiqua" w:hAnsi="Book Antiqua"/>
          <w:sz w:val="20"/>
          <w:szCs w:val="20"/>
        </w:rPr>
        <w:t>CLAS Director of Academic Personnel</w:t>
      </w:r>
    </w:p>
    <w:p w14:paraId="3BB153F9" w14:textId="77777777" w:rsidR="000E6E51" w:rsidRPr="000C7A54" w:rsidRDefault="00D57544" w:rsidP="0088515A">
      <w:pPr>
        <w:spacing w:line="276" w:lineRule="auto"/>
        <w:rPr>
          <w:rFonts w:ascii="Book Antiqua" w:hAnsi="Book Antiqua"/>
          <w:sz w:val="20"/>
          <w:szCs w:val="20"/>
        </w:rPr>
      </w:pPr>
      <w:r w:rsidRPr="000C7A54">
        <w:rPr>
          <w:rFonts w:ascii="Book Antiqua" w:hAnsi="Book Antiqua"/>
          <w:sz w:val="20"/>
          <w:szCs w:val="20"/>
        </w:rPr>
        <w:tab/>
        <w:t>Human Resources</w:t>
      </w:r>
    </w:p>
    <w:sectPr w:rsidR="000E6E51" w:rsidRPr="000C7A54" w:rsidSect="003058C6">
      <w:headerReference w:type="default" r:id="rId12"/>
      <w:pgSz w:w="12240" w:h="15840"/>
      <w:pgMar w:top="1440" w:right="720" w:bottom="144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rgaret Stuart" w:date="2017-01-30T11:32:00Z" w:initials="MS">
    <w:p w14:paraId="32516FC8" w14:textId="55A53E16" w:rsidR="000C7A54" w:rsidRDefault="000C7A54">
      <w:pPr>
        <w:pStyle w:val="CommentText"/>
      </w:pPr>
      <w:r>
        <w:rPr>
          <w:rStyle w:val="CommentReference"/>
        </w:rPr>
        <w:annotationRef/>
      </w:r>
      <w:r w:rsidRPr="003B50A3">
        <w:rPr>
          <w:highlight w:val="yellow"/>
        </w:rPr>
        <w:t xml:space="preserve">Please touch base with me first if you intend to </w:t>
      </w:r>
      <w:proofErr w:type="spellStart"/>
      <w:r w:rsidRPr="003B50A3">
        <w:rPr>
          <w:highlight w:val="yellow"/>
        </w:rPr>
        <w:t>nonrenew</w:t>
      </w:r>
      <w:proofErr w:type="spellEnd"/>
      <w:r w:rsidR="00526B83" w:rsidRPr="003B50A3">
        <w:rPr>
          <w:highlight w:val="yellow"/>
        </w:rPr>
        <w:t xml:space="preserve"> an academic professional. </w:t>
      </w:r>
      <w:r w:rsidRPr="003B50A3">
        <w:rPr>
          <w:highlight w:val="yellow"/>
        </w:rPr>
        <w:t>This is a precaution to determine whether there are any extenuating circumstances that need consideration.</w:t>
      </w:r>
    </w:p>
  </w:comment>
  <w:comment w:id="1" w:author="Margaret Stuart" w:date="2017-01-30T11:34:00Z" w:initials="MS">
    <w:p w14:paraId="6D479762" w14:textId="4FC8DEC2" w:rsidR="00AA1B84" w:rsidRDefault="00AA1B84">
      <w:pPr>
        <w:pStyle w:val="CommentText"/>
      </w:pPr>
      <w:r>
        <w:rPr>
          <w:rStyle w:val="CommentReference"/>
        </w:rPr>
        <w:annotationRef/>
      </w:r>
      <w:r>
        <w:rPr>
          <w:rStyle w:val="CommentReference"/>
        </w:rPr>
        <w:annotationRef/>
      </w:r>
      <w:r>
        <w:t>Add unit administrator signature next to this block</w:t>
      </w:r>
    </w:p>
  </w:comment>
  <w:comment w:id="2" w:author="Margaret Stuart" w:date="2017-01-30T14:37:00Z" w:initials="MS">
    <w:p w14:paraId="6B181C02" w14:textId="011D4D1A" w:rsidR="005B7ED3" w:rsidRDefault="005B7ED3">
      <w:pPr>
        <w:pStyle w:val="CommentText"/>
      </w:pPr>
      <w:r>
        <w:rPr>
          <w:rStyle w:val="CommentReference"/>
        </w:rPr>
        <w:annotationRef/>
      </w:r>
      <w:r>
        <w:t xml:space="preserve">For a complete list of titles that fall under the “Academic Professional” category, please visit </w:t>
      </w:r>
      <w:hyperlink r:id="rId1" w:history="1">
        <w:r w:rsidRPr="00174E5F">
          <w:rPr>
            <w:rStyle w:val="Hyperlink"/>
          </w:rPr>
          <w:t>http://www.asu.edu/aad/manuals/acd/acd505-03.html</w:t>
        </w:r>
      </w:hyperlink>
      <w:r>
        <w:t xml:space="preserve">. </w:t>
      </w:r>
    </w:p>
  </w:comment>
  <w:comment w:id="3" w:author="Margaret Stuart" w:date="2017-01-30T11:30:00Z" w:initials="MS">
    <w:p w14:paraId="5D6309D8" w14:textId="59AA20F2" w:rsidR="000C7A54" w:rsidRDefault="000C7A54">
      <w:pPr>
        <w:pStyle w:val="CommentText"/>
      </w:pPr>
      <w:r>
        <w:rPr>
          <w:rStyle w:val="CommentReference"/>
        </w:rPr>
        <w:annotationRef/>
      </w:r>
      <w:r>
        <w:t>Use this sentence only if the person is on an MY appointment and is designated as MY in PeopleSoft.</w:t>
      </w:r>
    </w:p>
  </w:comment>
  <w:comment w:id="4" w:author="Margaret Stuart" w:date="2017-01-30T14:39:00Z" w:initials="MS">
    <w:p w14:paraId="6E448ACF" w14:textId="26AFCA69" w:rsidR="003B50A3" w:rsidRDefault="003B50A3">
      <w:pPr>
        <w:pStyle w:val="CommentText"/>
      </w:pPr>
      <w:r>
        <w:rPr>
          <w:rStyle w:val="CommentReference"/>
        </w:rPr>
        <w:annotationRef/>
      </w:r>
      <w:r>
        <w:t>If AY appointment, the last day is May 15. If FY, the last day is June 30. Must use one of those two dates.</w:t>
      </w:r>
    </w:p>
  </w:comment>
  <w:comment w:id="5" w:author="Margaret Stuart" w:date="2017-01-30T11:32:00Z" w:initials="MS">
    <w:p w14:paraId="2043A25E" w14:textId="2F219527" w:rsidR="000C7A54" w:rsidRDefault="000C7A54">
      <w:pPr>
        <w:pStyle w:val="CommentText"/>
      </w:pPr>
      <w:r>
        <w:rPr>
          <w:rStyle w:val="CommentReference"/>
        </w:rPr>
        <w:annotationRef/>
      </w:r>
      <w:r>
        <w:t xml:space="preserve">Choose the appropriate paragraph below and then delete the other examples.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516FC8" w15:done="0"/>
  <w15:commentEx w15:paraId="6D479762" w15:done="0"/>
  <w15:commentEx w15:paraId="6B181C02" w15:done="0"/>
  <w15:commentEx w15:paraId="5D6309D8" w15:done="0"/>
  <w15:commentEx w15:paraId="6E448ACF" w15:done="0"/>
  <w15:commentEx w15:paraId="2043A2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C82C6" w14:textId="77777777" w:rsidR="0088515A" w:rsidRDefault="0088515A" w:rsidP="0088515A">
      <w:r>
        <w:separator/>
      </w:r>
    </w:p>
  </w:endnote>
  <w:endnote w:type="continuationSeparator" w:id="0">
    <w:p w14:paraId="052A8E9E" w14:textId="77777777" w:rsidR="0088515A" w:rsidRDefault="0088515A" w:rsidP="0088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58DC0" w14:textId="77777777" w:rsidR="0088515A" w:rsidRDefault="0088515A" w:rsidP="0088515A">
      <w:r>
        <w:separator/>
      </w:r>
    </w:p>
  </w:footnote>
  <w:footnote w:type="continuationSeparator" w:id="0">
    <w:p w14:paraId="64D71C3E" w14:textId="77777777" w:rsidR="0088515A" w:rsidRDefault="0088515A" w:rsidP="00885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C0BD3" w14:textId="77777777" w:rsidR="0088515A" w:rsidRDefault="0088515A" w:rsidP="0088515A">
    <w:pPr>
      <w:pStyle w:val="Header"/>
      <w:jc w:val="center"/>
    </w:pPr>
    <w:r>
      <w:t>UNIT LETTERHEAD</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garet Stuart">
    <w15:presenceInfo w15:providerId="AD" w15:userId="S-1-5-21-1864253520-1647712531-16515117-229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B6E"/>
    <w:rsid w:val="00033226"/>
    <w:rsid w:val="000717B7"/>
    <w:rsid w:val="00084E1B"/>
    <w:rsid w:val="000C38BB"/>
    <w:rsid w:val="000C7A54"/>
    <w:rsid w:val="000D3D17"/>
    <w:rsid w:val="000E526C"/>
    <w:rsid w:val="000E6E51"/>
    <w:rsid w:val="00205EC5"/>
    <w:rsid w:val="00223E05"/>
    <w:rsid w:val="00273BDB"/>
    <w:rsid w:val="003058C6"/>
    <w:rsid w:val="003B50A3"/>
    <w:rsid w:val="003F1242"/>
    <w:rsid w:val="004A6C15"/>
    <w:rsid w:val="00503828"/>
    <w:rsid w:val="00526B83"/>
    <w:rsid w:val="005B7ED3"/>
    <w:rsid w:val="00617273"/>
    <w:rsid w:val="0062376D"/>
    <w:rsid w:val="00667223"/>
    <w:rsid w:val="00675E33"/>
    <w:rsid w:val="006F17F8"/>
    <w:rsid w:val="0073514E"/>
    <w:rsid w:val="00761C05"/>
    <w:rsid w:val="007A0263"/>
    <w:rsid w:val="007F3B0F"/>
    <w:rsid w:val="008750A9"/>
    <w:rsid w:val="0088515A"/>
    <w:rsid w:val="008A44BC"/>
    <w:rsid w:val="00914B00"/>
    <w:rsid w:val="0093586B"/>
    <w:rsid w:val="009B4340"/>
    <w:rsid w:val="00A12147"/>
    <w:rsid w:val="00AA1B84"/>
    <w:rsid w:val="00AC7273"/>
    <w:rsid w:val="00AE3EA6"/>
    <w:rsid w:val="00C059B2"/>
    <w:rsid w:val="00C83427"/>
    <w:rsid w:val="00D02471"/>
    <w:rsid w:val="00D57544"/>
    <w:rsid w:val="00DA3ACE"/>
    <w:rsid w:val="00E675F3"/>
    <w:rsid w:val="00E77387"/>
    <w:rsid w:val="00E92A14"/>
    <w:rsid w:val="00ED0B6E"/>
    <w:rsid w:val="00FE2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DC253F0"/>
  <w15:docId w15:val="{58C86F08-EE5C-4D0E-9D2C-85931E08B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058C6"/>
    <w:rPr>
      <w:color w:val="0000FF"/>
      <w:u w:val="single"/>
    </w:rPr>
  </w:style>
  <w:style w:type="character" w:styleId="FollowedHyperlink">
    <w:name w:val="FollowedHyperlink"/>
    <w:basedOn w:val="DefaultParagraphFont"/>
    <w:rsid w:val="003058C6"/>
    <w:rPr>
      <w:color w:val="800080"/>
      <w:u w:val="single"/>
    </w:rPr>
  </w:style>
  <w:style w:type="character" w:styleId="CommentReference">
    <w:name w:val="annotation reference"/>
    <w:basedOn w:val="DefaultParagraphFont"/>
    <w:rsid w:val="008750A9"/>
    <w:rPr>
      <w:sz w:val="16"/>
      <w:szCs w:val="16"/>
    </w:rPr>
  </w:style>
  <w:style w:type="paragraph" w:styleId="CommentText">
    <w:name w:val="annotation text"/>
    <w:basedOn w:val="Normal"/>
    <w:link w:val="CommentTextChar"/>
    <w:rsid w:val="008750A9"/>
    <w:rPr>
      <w:sz w:val="20"/>
      <w:szCs w:val="20"/>
    </w:rPr>
  </w:style>
  <w:style w:type="character" w:customStyle="1" w:styleId="CommentTextChar">
    <w:name w:val="Comment Text Char"/>
    <w:basedOn w:val="DefaultParagraphFont"/>
    <w:link w:val="CommentText"/>
    <w:rsid w:val="008750A9"/>
  </w:style>
  <w:style w:type="paragraph" w:styleId="CommentSubject">
    <w:name w:val="annotation subject"/>
    <w:basedOn w:val="CommentText"/>
    <w:next w:val="CommentText"/>
    <w:link w:val="CommentSubjectChar"/>
    <w:rsid w:val="008750A9"/>
    <w:rPr>
      <w:b/>
      <w:bCs/>
    </w:rPr>
  </w:style>
  <w:style w:type="character" w:customStyle="1" w:styleId="CommentSubjectChar">
    <w:name w:val="Comment Subject Char"/>
    <w:basedOn w:val="CommentTextChar"/>
    <w:link w:val="CommentSubject"/>
    <w:rsid w:val="008750A9"/>
    <w:rPr>
      <w:b/>
      <w:bCs/>
    </w:rPr>
  </w:style>
  <w:style w:type="paragraph" w:styleId="BalloonText">
    <w:name w:val="Balloon Text"/>
    <w:basedOn w:val="Normal"/>
    <w:link w:val="BalloonTextChar"/>
    <w:rsid w:val="008750A9"/>
    <w:rPr>
      <w:rFonts w:ascii="Tahoma" w:hAnsi="Tahoma" w:cs="Tahoma"/>
      <w:sz w:val="16"/>
      <w:szCs w:val="16"/>
    </w:rPr>
  </w:style>
  <w:style w:type="character" w:customStyle="1" w:styleId="BalloonTextChar">
    <w:name w:val="Balloon Text Char"/>
    <w:basedOn w:val="DefaultParagraphFont"/>
    <w:link w:val="BalloonText"/>
    <w:rsid w:val="008750A9"/>
    <w:rPr>
      <w:rFonts w:ascii="Tahoma" w:hAnsi="Tahoma" w:cs="Tahoma"/>
      <w:sz w:val="16"/>
      <w:szCs w:val="16"/>
    </w:rPr>
  </w:style>
  <w:style w:type="paragraph" w:styleId="Header">
    <w:name w:val="header"/>
    <w:basedOn w:val="Normal"/>
    <w:link w:val="HeaderChar"/>
    <w:unhideWhenUsed/>
    <w:rsid w:val="0088515A"/>
    <w:pPr>
      <w:tabs>
        <w:tab w:val="center" w:pos="4680"/>
        <w:tab w:val="right" w:pos="9360"/>
      </w:tabs>
    </w:pPr>
  </w:style>
  <w:style w:type="character" w:customStyle="1" w:styleId="HeaderChar">
    <w:name w:val="Header Char"/>
    <w:basedOn w:val="DefaultParagraphFont"/>
    <w:link w:val="Header"/>
    <w:rsid w:val="0088515A"/>
    <w:rPr>
      <w:sz w:val="24"/>
      <w:szCs w:val="24"/>
    </w:rPr>
  </w:style>
  <w:style w:type="paragraph" w:styleId="Footer">
    <w:name w:val="footer"/>
    <w:basedOn w:val="Normal"/>
    <w:link w:val="FooterChar"/>
    <w:unhideWhenUsed/>
    <w:rsid w:val="0088515A"/>
    <w:pPr>
      <w:tabs>
        <w:tab w:val="center" w:pos="4680"/>
        <w:tab w:val="right" w:pos="9360"/>
      </w:tabs>
    </w:pPr>
  </w:style>
  <w:style w:type="character" w:customStyle="1" w:styleId="FooterChar">
    <w:name w:val="Footer Char"/>
    <w:basedOn w:val="DefaultParagraphFont"/>
    <w:link w:val="Footer"/>
    <w:rsid w:val="008851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asu.edu/aad/manuals/acd/acd505-03.html"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su.edu/aad/manuals/acd/acd704-01.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su.edu/hr/benefits/documents/informationsheetforterminatingemployees.pdf" TargetMode="External"/><Relationship Id="rId4" Type="http://schemas.openxmlformats.org/officeDocument/2006/relationships/webSettings" Target="webSettings.xml"/><Relationship Id="rId9" Type="http://schemas.openxmlformats.org/officeDocument/2006/relationships/hyperlink" Target="https://www.azregents.edu/board-committees/policy-manual"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B5E20-1B16-4180-B316-1FED3C806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594</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June _, 2005</vt:lpstr>
    </vt:vector>
  </TitlesOfParts>
  <Company>Arizona State University</Company>
  <LinksUpToDate>false</LinksUpToDate>
  <CharactersWithSpaces>4323</CharactersWithSpaces>
  <SharedDoc>false</SharedDoc>
  <HLinks>
    <vt:vector size="6" baseType="variant">
      <vt:variant>
        <vt:i4>131173</vt:i4>
      </vt:variant>
      <vt:variant>
        <vt:i4>0</vt:i4>
      </vt:variant>
      <vt:variant>
        <vt:i4>0</vt:i4>
      </vt:variant>
      <vt:variant>
        <vt:i4>5</vt:i4>
      </vt:variant>
      <vt:variant>
        <vt:lpwstr>http://www.abor.asu.edu/1_the_regents/policymanual/chap6/chap6_part1.htm</vt:lpwstr>
      </vt:variant>
      <vt:variant>
        <vt:lpwstr>6-201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_, 2005</dc:title>
  <dc:creator>cjewett</dc:creator>
  <cp:lastModifiedBy>Margaret Stuart</cp:lastModifiedBy>
  <cp:revision>7</cp:revision>
  <dcterms:created xsi:type="dcterms:W3CDTF">2017-01-30T18:46:00Z</dcterms:created>
  <dcterms:modified xsi:type="dcterms:W3CDTF">2017-02-21T16:57:00Z</dcterms:modified>
</cp:coreProperties>
</file>